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E7D37" w14:textId="77777777" w:rsidR="00F5661F" w:rsidRPr="008F7EC5" w:rsidRDefault="00F5661F" w:rsidP="00F5661F">
      <w:pPr>
        <w:ind w:left="6237"/>
        <w:rPr>
          <w:sz w:val="24"/>
          <w:szCs w:val="24"/>
          <w:lang w:val="pt-BR"/>
        </w:rPr>
      </w:pPr>
      <w:r w:rsidRPr="008F7EC5">
        <w:rPr>
          <w:sz w:val="24"/>
          <w:szCs w:val="24"/>
          <w:lang w:val="pt-BR"/>
        </w:rPr>
        <w:t>PATVIRTINTA</w:t>
      </w:r>
    </w:p>
    <w:p w14:paraId="54E69BCB" w14:textId="77777777" w:rsidR="00F5661F" w:rsidRPr="008F7EC5" w:rsidRDefault="00F5661F" w:rsidP="00F5661F">
      <w:pPr>
        <w:ind w:left="6237"/>
        <w:rPr>
          <w:sz w:val="24"/>
          <w:szCs w:val="24"/>
          <w:lang w:val="pt-BR"/>
        </w:rPr>
      </w:pPr>
      <w:r w:rsidRPr="008F7EC5">
        <w:rPr>
          <w:sz w:val="24"/>
          <w:szCs w:val="24"/>
          <w:lang w:val="pt-BR"/>
        </w:rPr>
        <w:t>Šiaulių lopšelio-darželio ,,Sigutė”</w:t>
      </w:r>
    </w:p>
    <w:p w14:paraId="2DF39B68" w14:textId="20839FC3" w:rsidR="00F5661F" w:rsidRPr="008F7EC5" w:rsidRDefault="00F5661F" w:rsidP="00F5661F">
      <w:pPr>
        <w:ind w:left="6237"/>
        <w:rPr>
          <w:sz w:val="24"/>
          <w:szCs w:val="24"/>
          <w:lang w:val="pt-BR"/>
        </w:rPr>
      </w:pPr>
      <w:r w:rsidRPr="008F7EC5">
        <w:rPr>
          <w:sz w:val="24"/>
          <w:szCs w:val="24"/>
          <w:lang w:val="pt-BR"/>
        </w:rPr>
        <w:t>direktoriaus 202</w:t>
      </w:r>
      <w:r w:rsidR="00444A9B">
        <w:rPr>
          <w:sz w:val="24"/>
          <w:szCs w:val="24"/>
          <w:lang w:val="pt-BR"/>
        </w:rPr>
        <w:t xml:space="preserve">4 m. sausio 19 </w:t>
      </w:r>
      <w:r w:rsidRPr="008F7EC5">
        <w:rPr>
          <w:sz w:val="24"/>
          <w:szCs w:val="24"/>
          <w:lang w:val="pt-BR"/>
        </w:rPr>
        <w:t>d.</w:t>
      </w:r>
    </w:p>
    <w:p w14:paraId="759DA464" w14:textId="7494CD6F" w:rsidR="00F5661F" w:rsidRDefault="00F5661F" w:rsidP="00F5661F">
      <w:pPr>
        <w:ind w:left="6237"/>
        <w:rPr>
          <w:sz w:val="24"/>
          <w:szCs w:val="24"/>
          <w:lang w:val="pt-BR"/>
        </w:rPr>
      </w:pPr>
      <w:r w:rsidRPr="008F7EC5">
        <w:rPr>
          <w:sz w:val="24"/>
          <w:szCs w:val="24"/>
          <w:lang w:val="pt-BR"/>
        </w:rPr>
        <w:t>įsakymu Nr. V-</w:t>
      </w:r>
      <w:r w:rsidR="00444A9B">
        <w:rPr>
          <w:sz w:val="24"/>
          <w:szCs w:val="24"/>
          <w:lang w:val="pt-BR"/>
        </w:rPr>
        <w:t>8</w:t>
      </w:r>
      <w:r w:rsidRPr="008F7EC5">
        <w:rPr>
          <w:sz w:val="24"/>
          <w:szCs w:val="24"/>
          <w:lang w:val="pt-BR"/>
        </w:rPr>
        <w:t xml:space="preserve"> (1.3)</w:t>
      </w:r>
    </w:p>
    <w:p w14:paraId="3BB898B3" w14:textId="77777777" w:rsidR="00F5661F" w:rsidRDefault="00F5661F" w:rsidP="00F5661F">
      <w:pPr>
        <w:keepLines/>
        <w:pBdr>
          <w:top w:val="nil"/>
          <w:left w:val="nil"/>
          <w:bottom w:val="nil"/>
          <w:right w:val="nil"/>
          <w:between w:val="nil"/>
        </w:pBdr>
        <w:tabs>
          <w:tab w:val="left" w:pos="993"/>
        </w:tabs>
        <w:rPr>
          <w:color w:val="000000"/>
          <w:sz w:val="24"/>
          <w:szCs w:val="24"/>
        </w:rPr>
      </w:pPr>
    </w:p>
    <w:p w14:paraId="33C6D4FC" w14:textId="77777777" w:rsidR="00F5661F" w:rsidRDefault="00F5661F" w:rsidP="00F5661F">
      <w:pPr>
        <w:pBdr>
          <w:top w:val="nil"/>
          <w:left w:val="nil"/>
          <w:bottom w:val="nil"/>
          <w:right w:val="nil"/>
          <w:between w:val="nil"/>
        </w:pBdr>
        <w:tabs>
          <w:tab w:val="left" w:pos="567"/>
          <w:tab w:val="left" w:pos="993"/>
        </w:tabs>
        <w:jc w:val="center"/>
        <w:rPr>
          <w:color w:val="000000"/>
          <w:sz w:val="24"/>
          <w:szCs w:val="24"/>
        </w:rPr>
      </w:pPr>
      <w:r>
        <w:rPr>
          <w:b/>
          <w:color w:val="000000"/>
          <w:sz w:val="24"/>
          <w:szCs w:val="24"/>
        </w:rPr>
        <w:t>ŠIAULIŲ LOPŠELIO-DARŽELIO „</w:t>
      </w:r>
      <w:r>
        <w:rPr>
          <w:b/>
          <w:sz w:val="24"/>
          <w:szCs w:val="24"/>
        </w:rPr>
        <w:t>SIGUTĖ</w:t>
      </w:r>
      <w:r>
        <w:rPr>
          <w:b/>
          <w:color w:val="000000"/>
          <w:sz w:val="24"/>
          <w:szCs w:val="24"/>
        </w:rPr>
        <w:t>“</w:t>
      </w:r>
    </w:p>
    <w:p w14:paraId="6DE585BC" w14:textId="77777777" w:rsidR="00F5661F" w:rsidRDefault="00F5661F" w:rsidP="00F5661F">
      <w:pPr>
        <w:pBdr>
          <w:top w:val="nil"/>
          <w:left w:val="nil"/>
          <w:bottom w:val="nil"/>
          <w:right w:val="nil"/>
          <w:between w:val="nil"/>
        </w:pBdr>
        <w:tabs>
          <w:tab w:val="left" w:pos="567"/>
          <w:tab w:val="left" w:pos="993"/>
        </w:tabs>
        <w:jc w:val="center"/>
        <w:rPr>
          <w:color w:val="000000"/>
          <w:sz w:val="24"/>
          <w:szCs w:val="24"/>
        </w:rPr>
      </w:pPr>
      <w:r>
        <w:rPr>
          <w:b/>
          <w:color w:val="000000"/>
          <w:sz w:val="24"/>
          <w:szCs w:val="24"/>
        </w:rPr>
        <w:t>SOCIALINIO PEDAGOGO PAREIGYBĖS APRAŠYMAS</w:t>
      </w:r>
    </w:p>
    <w:p w14:paraId="1948745C" w14:textId="77777777" w:rsidR="00F5661F" w:rsidRDefault="00F5661F" w:rsidP="00F5661F">
      <w:pPr>
        <w:pBdr>
          <w:top w:val="nil"/>
          <w:left w:val="nil"/>
          <w:bottom w:val="nil"/>
          <w:right w:val="nil"/>
          <w:between w:val="nil"/>
        </w:pBdr>
        <w:tabs>
          <w:tab w:val="left" w:pos="567"/>
          <w:tab w:val="left" w:pos="993"/>
        </w:tabs>
        <w:jc w:val="center"/>
        <w:rPr>
          <w:color w:val="000000"/>
          <w:sz w:val="24"/>
          <w:szCs w:val="24"/>
        </w:rPr>
      </w:pPr>
    </w:p>
    <w:p w14:paraId="0BA4B907" w14:textId="77777777" w:rsidR="00F5661F" w:rsidRDefault="00F5661F" w:rsidP="00F5661F">
      <w:pPr>
        <w:pBdr>
          <w:top w:val="nil"/>
          <w:left w:val="nil"/>
          <w:bottom w:val="nil"/>
          <w:right w:val="nil"/>
          <w:between w:val="nil"/>
        </w:pBdr>
        <w:tabs>
          <w:tab w:val="left" w:pos="567"/>
          <w:tab w:val="left" w:pos="993"/>
        </w:tabs>
        <w:ind w:left="360"/>
        <w:jc w:val="center"/>
        <w:rPr>
          <w:color w:val="000000"/>
          <w:sz w:val="24"/>
          <w:szCs w:val="24"/>
        </w:rPr>
      </w:pPr>
      <w:r>
        <w:rPr>
          <w:b/>
          <w:color w:val="000000"/>
          <w:sz w:val="24"/>
          <w:szCs w:val="24"/>
        </w:rPr>
        <w:t>I SKYRIUS</w:t>
      </w:r>
    </w:p>
    <w:p w14:paraId="495AFF95" w14:textId="77777777" w:rsidR="00F5661F" w:rsidRDefault="00F5661F" w:rsidP="00F5661F">
      <w:pPr>
        <w:pBdr>
          <w:top w:val="nil"/>
          <w:left w:val="nil"/>
          <w:bottom w:val="nil"/>
          <w:right w:val="nil"/>
          <w:between w:val="nil"/>
        </w:pBdr>
        <w:tabs>
          <w:tab w:val="left" w:pos="567"/>
          <w:tab w:val="left" w:pos="993"/>
        </w:tabs>
        <w:ind w:left="360"/>
        <w:jc w:val="center"/>
        <w:rPr>
          <w:color w:val="000000"/>
          <w:sz w:val="24"/>
          <w:szCs w:val="24"/>
        </w:rPr>
      </w:pPr>
      <w:r>
        <w:rPr>
          <w:b/>
          <w:color w:val="000000"/>
          <w:sz w:val="24"/>
          <w:szCs w:val="24"/>
        </w:rPr>
        <w:t>PAREIGYBĖ</w:t>
      </w:r>
    </w:p>
    <w:p w14:paraId="430BE041" w14:textId="77777777" w:rsidR="00F5661F" w:rsidRDefault="00F5661F" w:rsidP="00F5661F">
      <w:pPr>
        <w:pBdr>
          <w:top w:val="nil"/>
          <w:left w:val="nil"/>
          <w:bottom w:val="nil"/>
          <w:right w:val="nil"/>
          <w:between w:val="nil"/>
        </w:pBdr>
        <w:tabs>
          <w:tab w:val="left" w:pos="567"/>
          <w:tab w:val="left" w:pos="993"/>
        </w:tabs>
        <w:ind w:left="360"/>
        <w:rPr>
          <w:color w:val="000000"/>
          <w:sz w:val="24"/>
          <w:szCs w:val="24"/>
        </w:rPr>
      </w:pPr>
    </w:p>
    <w:p w14:paraId="119D717F" w14:textId="239B04B3" w:rsidR="00492E7B" w:rsidRPr="00C265FC" w:rsidRDefault="00F5661F" w:rsidP="00C14F63">
      <w:pPr>
        <w:pBdr>
          <w:top w:val="nil"/>
          <w:left w:val="nil"/>
          <w:bottom w:val="nil"/>
          <w:right w:val="nil"/>
          <w:between w:val="nil"/>
        </w:pBdr>
        <w:tabs>
          <w:tab w:val="left" w:pos="284"/>
        </w:tabs>
        <w:ind w:right="-20" w:firstLine="851"/>
        <w:jc w:val="both"/>
        <w:rPr>
          <w:color w:val="000000" w:themeColor="text1"/>
          <w:sz w:val="24"/>
          <w:szCs w:val="24"/>
        </w:rPr>
      </w:pPr>
      <w:r>
        <w:rPr>
          <w:color w:val="000000"/>
          <w:sz w:val="24"/>
          <w:szCs w:val="24"/>
        </w:rPr>
        <w:t xml:space="preserve">1. Šiaulių </w:t>
      </w:r>
      <w:proofErr w:type="spellStart"/>
      <w:r>
        <w:rPr>
          <w:color w:val="000000"/>
          <w:sz w:val="24"/>
          <w:szCs w:val="24"/>
        </w:rPr>
        <w:t>lopšelio-darželio</w:t>
      </w:r>
      <w:proofErr w:type="spellEnd"/>
      <w:r>
        <w:rPr>
          <w:color w:val="000000"/>
          <w:sz w:val="24"/>
          <w:szCs w:val="24"/>
        </w:rPr>
        <w:t xml:space="preserve"> „</w:t>
      </w:r>
      <w:r>
        <w:rPr>
          <w:sz w:val="24"/>
          <w:szCs w:val="24"/>
        </w:rPr>
        <w:t>Sigutė</w:t>
      </w:r>
      <w:r>
        <w:rPr>
          <w:color w:val="000000"/>
          <w:sz w:val="24"/>
          <w:szCs w:val="24"/>
        </w:rPr>
        <w:t xml:space="preserve">“ (toliau – Lopšelis-darželis) socialinio pedagogo pareigybė </w:t>
      </w:r>
      <w:r w:rsidRPr="00C265FC">
        <w:rPr>
          <w:color w:val="000000" w:themeColor="text1"/>
          <w:sz w:val="24"/>
          <w:szCs w:val="24"/>
        </w:rPr>
        <w:t>priskiriama</w:t>
      </w:r>
      <w:r w:rsidR="00C14F63" w:rsidRPr="00C265FC">
        <w:rPr>
          <w:color w:val="000000" w:themeColor="text1"/>
          <w:sz w:val="24"/>
          <w:szCs w:val="24"/>
        </w:rPr>
        <w:t xml:space="preserve"> 3 </w:t>
      </w:r>
      <w:r w:rsidRPr="00C265FC">
        <w:rPr>
          <w:color w:val="000000" w:themeColor="text1"/>
          <w:sz w:val="24"/>
          <w:szCs w:val="24"/>
        </w:rPr>
        <w:t xml:space="preserve">specialistų </w:t>
      </w:r>
      <w:r w:rsidR="00316216" w:rsidRPr="00C265FC">
        <w:rPr>
          <w:color w:val="000000" w:themeColor="text1"/>
          <w:sz w:val="24"/>
          <w:szCs w:val="24"/>
        </w:rPr>
        <w:t xml:space="preserve">pareigybių </w:t>
      </w:r>
      <w:r w:rsidRPr="00C265FC">
        <w:rPr>
          <w:color w:val="000000" w:themeColor="text1"/>
          <w:sz w:val="24"/>
          <w:szCs w:val="24"/>
        </w:rPr>
        <w:t>grupei, kodas 235901</w:t>
      </w:r>
      <w:r w:rsidR="00492E7B" w:rsidRPr="00C265FC">
        <w:rPr>
          <w:color w:val="000000" w:themeColor="text1"/>
          <w:sz w:val="24"/>
          <w:szCs w:val="24"/>
        </w:rPr>
        <w:t>.</w:t>
      </w:r>
    </w:p>
    <w:p w14:paraId="39A6F162" w14:textId="0DF70F7B" w:rsidR="00F5661F" w:rsidRDefault="00492E7B" w:rsidP="00F5661F">
      <w:pPr>
        <w:pBdr>
          <w:top w:val="nil"/>
          <w:left w:val="nil"/>
          <w:bottom w:val="nil"/>
          <w:right w:val="nil"/>
          <w:between w:val="nil"/>
        </w:pBdr>
        <w:tabs>
          <w:tab w:val="left" w:pos="284"/>
        </w:tabs>
        <w:ind w:right="-20" w:firstLine="851"/>
        <w:jc w:val="both"/>
        <w:rPr>
          <w:color w:val="000000"/>
          <w:sz w:val="24"/>
          <w:szCs w:val="24"/>
        </w:rPr>
      </w:pPr>
      <w:r>
        <w:rPr>
          <w:color w:val="000000"/>
          <w:sz w:val="24"/>
          <w:szCs w:val="24"/>
        </w:rPr>
        <w:t>2. P</w:t>
      </w:r>
      <w:r w:rsidR="00F5661F">
        <w:rPr>
          <w:color w:val="000000"/>
          <w:sz w:val="24"/>
          <w:szCs w:val="24"/>
        </w:rPr>
        <w:t>areigybės lygis – A2.</w:t>
      </w:r>
    </w:p>
    <w:p w14:paraId="54871949" w14:textId="240305FB" w:rsidR="00F5661F" w:rsidRDefault="00492E7B" w:rsidP="00F5661F">
      <w:pPr>
        <w:pBdr>
          <w:top w:val="nil"/>
          <w:left w:val="nil"/>
          <w:bottom w:val="nil"/>
          <w:right w:val="nil"/>
          <w:between w:val="nil"/>
        </w:pBdr>
        <w:tabs>
          <w:tab w:val="left" w:pos="284"/>
        </w:tabs>
        <w:ind w:right="-20" w:firstLine="851"/>
        <w:jc w:val="both"/>
        <w:rPr>
          <w:color w:val="000000"/>
          <w:sz w:val="24"/>
          <w:szCs w:val="24"/>
        </w:rPr>
      </w:pPr>
      <w:r>
        <w:rPr>
          <w:color w:val="000000"/>
          <w:sz w:val="24"/>
          <w:szCs w:val="24"/>
        </w:rPr>
        <w:t>3</w:t>
      </w:r>
      <w:r w:rsidR="00F5661F">
        <w:rPr>
          <w:color w:val="000000"/>
          <w:sz w:val="24"/>
          <w:szCs w:val="24"/>
        </w:rPr>
        <w:t>. Pagrindinis socialinio pedagogo veiklos tikslas – vaiko gerovės, saugumo užtikrinimas ugdymo įstaigoje bei prielaidų pozityviai vaiko socializacijai ir brandai sudarymas.</w:t>
      </w:r>
    </w:p>
    <w:p w14:paraId="5DE1F9CF" w14:textId="328AC8FA" w:rsidR="00F5661F" w:rsidRDefault="00492E7B" w:rsidP="00F5661F">
      <w:pPr>
        <w:pBdr>
          <w:top w:val="nil"/>
          <w:left w:val="nil"/>
          <w:bottom w:val="nil"/>
          <w:right w:val="nil"/>
          <w:between w:val="nil"/>
        </w:pBdr>
        <w:tabs>
          <w:tab w:val="left" w:pos="284"/>
        </w:tabs>
        <w:ind w:right="-20" w:firstLine="851"/>
        <w:jc w:val="both"/>
        <w:rPr>
          <w:color w:val="000000"/>
          <w:sz w:val="24"/>
          <w:szCs w:val="24"/>
        </w:rPr>
      </w:pPr>
      <w:r>
        <w:rPr>
          <w:color w:val="000000"/>
          <w:sz w:val="24"/>
          <w:szCs w:val="24"/>
        </w:rPr>
        <w:t>4</w:t>
      </w:r>
      <w:r w:rsidR="00F5661F">
        <w:rPr>
          <w:color w:val="000000"/>
          <w:sz w:val="24"/>
          <w:szCs w:val="24"/>
        </w:rPr>
        <w:t>. Socialinis pedagogas vadovaujasi tarptautiniais ir nacionaliniais teisės aktais, reglamentuojančiais socialinės pedagoginės pagalbos teikimą.</w:t>
      </w:r>
    </w:p>
    <w:p w14:paraId="41395071" w14:textId="51C6B33D" w:rsidR="00F5661F" w:rsidRPr="00DB4F89" w:rsidRDefault="00492E7B" w:rsidP="00F5661F">
      <w:pPr>
        <w:ind w:firstLine="851"/>
        <w:jc w:val="both"/>
        <w:rPr>
          <w:sz w:val="24"/>
          <w:szCs w:val="24"/>
        </w:rPr>
      </w:pPr>
      <w:r>
        <w:rPr>
          <w:color w:val="000000"/>
          <w:sz w:val="24"/>
          <w:szCs w:val="24"/>
        </w:rPr>
        <w:t>5</w:t>
      </w:r>
      <w:r w:rsidR="00F5661F" w:rsidRPr="00DB4F89">
        <w:rPr>
          <w:color w:val="000000"/>
          <w:sz w:val="24"/>
          <w:szCs w:val="24"/>
        </w:rPr>
        <w:t>. S</w:t>
      </w:r>
      <w:r w:rsidR="00F5661F">
        <w:rPr>
          <w:color w:val="000000"/>
          <w:sz w:val="24"/>
          <w:szCs w:val="24"/>
        </w:rPr>
        <w:t>ocialinį</w:t>
      </w:r>
      <w:r w:rsidR="00F5661F" w:rsidRPr="00DB4F89">
        <w:rPr>
          <w:color w:val="000000"/>
          <w:sz w:val="24"/>
          <w:szCs w:val="24"/>
        </w:rPr>
        <w:t xml:space="preserve"> pedagogą</w:t>
      </w:r>
      <w:r w:rsidR="00F5661F" w:rsidRPr="00DB4F89">
        <w:rPr>
          <w:sz w:val="24"/>
          <w:szCs w:val="24"/>
        </w:rPr>
        <w:t xml:space="preserve"> skiria pareigoms ir atleidžia iš pareigų, nustato jo pareiginę algą, sudaro rašytinę darbo sutartį Lopšelio-darželio direktorius.</w:t>
      </w:r>
    </w:p>
    <w:p w14:paraId="4ECFDB83" w14:textId="77777777" w:rsidR="00F5661F" w:rsidRPr="00F5661F" w:rsidRDefault="00F5661F" w:rsidP="00F5661F">
      <w:pPr>
        <w:pBdr>
          <w:top w:val="nil"/>
          <w:left w:val="nil"/>
          <w:bottom w:val="nil"/>
          <w:right w:val="nil"/>
          <w:between w:val="nil"/>
        </w:pBdr>
        <w:jc w:val="both"/>
        <w:rPr>
          <w:color w:val="000000"/>
          <w:sz w:val="24"/>
          <w:szCs w:val="24"/>
        </w:rPr>
      </w:pPr>
    </w:p>
    <w:p w14:paraId="17250FFA" w14:textId="77777777" w:rsidR="00F5661F" w:rsidRDefault="00F5661F" w:rsidP="00F5661F">
      <w:pPr>
        <w:pBdr>
          <w:top w:val="nil"/>
          <w:left w:val="nil"/>
          <w:bottom w:val="nil"/>
          <w:right w:val="nil"/>
          <w:between w:val="nil"/>
        </w:pBdr>
        <w:ind w:left="360"/>
        <w:jc w:val="center"/>
        <w:rPr>
          <w:color w:val="000000"/>
          <w:sz w:val="24"/>
          <w:szCs w:val="24"/>
        </w:rPr>
      </w:pPr>
      <w:r>
        <w:rPr>
          <w:b/>
          <w:color w:val="000000"/>
          <w:sz w:val="24"/>
          <w:szCs w:val="24"/>
        </w:rPr>
        <w:t>II SKYRIUS</w:t>
      </w:r>
    </w:p>
    <w:p w14:paraId="03E2A611" w14:textId="2792C526" w:rsidR="00F5661F" w:rsidRDefault="00F5661F" w:rsidP="00F5661F">
      <w:pPr>
        <w:pBdr>
          <w:top w:val="nil"/>
          <w:left w:val="nil"/>
          <w:bottom w:val="nil"/>
          <w:right w:val="nil"/>
          <w:between w:val="nil"/>
        </w:pBdr>
        <w:ind w:left="360"/>
        <w:jc w:val="center"/>
        <w:rPr>
          <w:color w:val="000000"/>
          <w:sz w:val="24"/>
          <w:szCs w:val="24"/>
        </w:rPr>
      </w:pPr>
      <w:r>
        <w:rPr>
          <w:b/>
          <w:color w:val="000000"/>
          <w:sz w:val="24"/>
          <w:szCs w:val="24"/>
        </w:rPr>
        <w:t>SPECIAL</w:t>
      </w:r>
      <w:r w:rsidR="00E63DE5">
        <w:rPr>
          <w:b/>
          <w:color w:val="000000"/>
          <w:sz w:val="24"/>
          <w:szCs w:val="24"/>
        </w:rPr>
        <w:t>IEJI</w:t>
      </w:r>
      <w:r>
        <w:rPr>
          <w:b/>
          <w:color w:val="000000"/>
          <w:sz w:val="24"/>
          <w:szCs w:val="24"/>
        </w:rPr>
        <w:t xml:space="preserve"> KVALIFIKACINIAI REIKALAVIMAI ŠIAS PAREIGAS EINANČIAM DARBUOTOJUI</w:t>
      </w:r>
    </w:p>
    <w:p w14:paraId="29098F27" w14:textId="77777777" w:rsidR="00F5661F" w:rsidRPr="00F5661F" w:rsidRDefault="00F5661F" w:rsidP="00F5661F">
      <w:pPr>
        <w:pBdr>
          <w:top w:val="nil"/>
          <w:left w:val="nil"/>
          <w:bottom w:val="nil"/>
          <w:right w:val="nil"/>
          <w:between w:val="nil"/>
        </w:pBdr>
        <w:ind w:left="360"/>
        <w:rPr>
          <w:color w:val="000000"/>
          <w:sz w:val="24"/>
          <w:szCs w:val="24"/>
        </w:rPr>
      </w:pPr>
    </w:p>
    <w:p w14:paraId="6EC58EC0" w14:textId="28E4EE50" w:rsidR="00F5661F" w:rsidRDefault="00492E7B" w:rsidP="00F5661F">
      <w:pPr>
        <w:pBdr>
          <w:top w:val="nil"/>
          <w:left w:val="nil"/>
          <w:bottom w:val="nil"/>
          <w:right w:val="nil"/>
          <w:between w:val="nil"/>
        </w:pBdr>
        <w:tabs>
          <w:tab w:val="left" w:pos="851"/>
        </w:tabs>
        <w:ind w:firstLine="851"/>
        <w:jc w:val="both"/>
        <w:rPr>
          <w:color w:val="000000"/>
          <w:sz w:val="24"/>
          <w:szCs w:val="24"/>
        </w:rPr>
      </w:pPr>
      <w:r>
        <w:rPr>
          <w:color w:val="000000"/>
          <w:sz w:val="24"/>
          <w:szCs w:val="24"/>
        </w:rPr>
        <w:t>6</w:t>
      </w:r>
      <w:r w:rsidR="00F5661F">
        <w:rPr>
          <w:color w:val="000000"/>
          <w:sz w:val="24"/>
          <w:szCs w:val="24"/>
        </w:rPr>
        <w:t>. Socialinis pedagogas turi atitikti šiuos speciali</w:t>
      </w:r>
      <w:r w:rsidR="00E63DE5">
        <w:rPr>
          <w:color w:val="000000"/>
          <w:sz w:val="24"/>
          <w:szCs w:val="24"/>
        </w:rPr>
        <w:t>uosius</w:t>
      </w:r>
      <w:r w:rsidR="00F5661F">
        <w:rPr>
          <w:color w:val="000000"/>
          <w:sz w:val="24"/>
          <w:szCs w:val="24"/>
        </w:rPr>
        <w:t xml:space="preserve"> reikalavimus:</w:t>
      </w:r>
    </w:p>
    <w:p w14:paraId="2C0255CF" w14:textId="2D7ED1D8" w:rsidR="00F5661F" w:rsidRDefault="00492E7B" w:rsidP="00F5661F">
      <w:pPr>
        <w:pBdr>
          <w:top w:val="nil"/>
          <w:left w:val="nil"/>
          <w:bottom w:val="nil"/>
          <w:right w:val="nil"/>
          <w:between w:val="nil"/>
        </w:pBdr>
        <w:tabs>
          <w:tab w:val="left" w:pos="851"/>
        </w:tabs>
        <w:ind w:firstLine="851"/>
        <w:jc w:val="both"/>
        <w:rPr>
          <w:color w:val="000000"/>
          <w:sz w:val="24"/>
          <w:szCs w:val="24"/>
        </w:rPr>
      </w:pPr>
      <w:r>
        <w:rPr>
          <w:color w:val="000000"/>
          <w:sz w:val="24"/>
          <w:szCs w:val="24"/>
        </w:rPr>
        <w:t>6</w:t>
      </w:r>
      <w:r w:rsidR="00F5661F">
        <w:rPr>
          <w:color w:val="000000"/>
          <w:sz w:val="24"/>
          <w:szCs w:val="24"/>
        </w:rPr>
        <w:t>.1. </w:t>
      </w:r>
      <w:r w:rsidR="00335D7A">
        <w:rPr>
          <w:color w:val="000000"/>
          <w:sz w:val="24"/>
          <w:szCs w:val="24"/>
        </w:rPr>
        <w:t>turėti</w:t>
      </w:r>
      <w:r w:rsidR="00F5661F">
        <w:rPr>
          <w:color w:val="000000"/>
          <w:sz w:val="24"/>
          <w:szCs w:val="24"/>
        </w:rPr>
        <w:t xml:space="preserve"> aukštąjį išsilavinimą, socialinės pedagogikos kvalifikacinį laipsnį ir / ar socialinio pedagogo kvalifikaciją (profesinio bakalauro, bakalauro) arba baigęs socialinės pedagogikos studijų programą aukštojoje mokykloje ir įgijęs pedagogo kvalifikaciją</w:t>
      </w:r>
      <w:r w:rsidR="009E2A7D">
        <w:rPr>
          <w:color w:val="000000"/>
          <w:sz w:val="24"/>
          <w:szCs w:val="24"/>
        </w:rPr>
        <w:t>;</w:t>
      </w:r>
    </w:p>
    <w:p w14:paraId="70A2BBFD" w14:textId="3429D02B" w:rsidR="00F5661F" w:rsidRDefault="00492E7B" w:rsidP="00F5661F">
      <w:pPr>
        <w:pBdr>
          <w:top w:val="nil"/>
          <w:left w:val="nil"/>
          <w:bottom w:val="nil"/>
          <w:right w:val="nil"/>
          <w:between w:val="nil"/>
        </w:pBdr>
        <w:tabs>
          <w:tab w:val="left" w:pos="851"/>
        </w:tabs>
        <w:ind w:firstLine="851"/>
        <w:jc w:val="both"/>
        <w:rPr>
          <w:color w:val="000000"/>
          <w:sz w:val="24"/>
          <w:szCs w:val="24"/>
        </w:rPr>
      </w:pPr>
      <w:r>
        <w:rPr>
          <w:color w:val="000000"/>
          <w:sz w:val="24"/>
          <w:szCs w:val="24"/>
        </w:rPr>
        <w:t>6</w:t>
      </w:r>
      <w:r w:rsidR="00F5661F">
        <w:rPr>
          <w:color w:val="000000"/>
          <w:sz w:val="24"/>
          <w:szCs w:val="24"/>
        </w:rPr>
        <w:t>.2. gerai mokėti lietuvių kalbą, jos mokėjimo lygis turi atitikti Valstybinės kalbos mokėjimo kategorijų, patvirtintų Lietuvos Respublikos Vyriausybės 2003 m. gruodžio 24 d. nutarimu Nr. 1688 ,,Dėl valstybinės kalbos mokėjimo kategorijų patvirtinimo ir įgyvendinimo“ (su pakeitimais), reikalavimus;</w:t>
      </w:r>
    </w:p>
    <w:p w14:paraId="2E12D84A" w14:textId="4F346BBB" w:rsidR="00F5661F" w:rsidRPr="00E91052" w:rsidRDefault="00492E7B" w:rsidP="00F5661F">
      <w:pPr>
        <w:pBdr>
          <w:top w:val="nil"/>
          <w:left w:val="nil"/>
          <w:bottom w:val="nil"/>
          <w:right w:val="nil"/>
          <w:between w:val="nil"/>
        </w:pBdr>
        <w:tabs>
          <w:tab w:val="left" w:pos="851"/>
        </w:tabs>
        <w:ind w:firstLine="851"/>
        <w:jc w:val="both"/>
        <w:rPr>
          <w:color w:val="000000"/>
          <w:sz w:val="24"/>
          <w:szCs w:val="24"/>
        </w:rPr>
      </w:pPr>
      <w:r>
        <w:rPr>
          <w:color w:val="000000"/>
          <w:sz w:val="24"/>
          <w:szCs w:val="24"/>
        </w:rPr>
        <w:t>6</w:t>
      </w:r>
      <w:r w:rsidR="00F5661F">
        <w:rPr>
          <w:color w:val="000000"/>
          <w:sz w:val="24"/>
          <w:szCs w:val="24"/>
        </w:rPr>
        <w:t>.3. n</w:t>
      </w:r>
      <w:r w:rsidR="00F5661F" w:rsidRPr="00E91052">
        <w:rPr>
          <w:color w:val="000000"/>
          <w:sz w:val="24"/>
          <w:szCs w:val="24"/>
          <w:lang w:val="en-GB"/>
        </w:rPr>
        <w:t xml:space="preserve">e </w:t>
      </w:r>
      <w:proofErr w:type="spellStart"/>
      <w:r w:rsidR="00F5661F" w:rsidRPr="00E91052">
        <w:rPr>
          <w:color w:val="000000"/>
          <w:sz w:val="24"/>
          <w:szCs w:val="24"/>
          <w:lang w:val="en-GB"/>
        </w:rPr>
        <w:t>žemesniu</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kaip</w:t>
      </w:r>
      <w:proofErr w:type="spellEnd"/>
      <w:r w:rsidR="00F5661F" w:rsidRPr="00E91052">
        <w:rPr>
          <w:color w:val="000000"/>
          <w:sz w:val="24"/>
          <w:szCs w:val="24"/>
          <w:lang w:val="en-GB"/>
        </w:rPr>
        <w:t xml:space="preserve"> B1 </w:t>
      </w:r>
      <w:proofErr w:type="spellStart"/>
      <w:r w:rsidR="00F5661F" w:rsidRPr="00E91052">
        <w:rPr>
          <w:color w:val="000000"/>
          <w:sz w:val="24"/>
          <w:szCs w:val="24"/>
          <w:lang w:val="en-GB"/>
        </w:rPr>
        <w:t>kalbos</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mokėjimo</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lygiu</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mokėti</w:t>
      </w:r>
      <w:proofErr w:type="spellEnd"/>
      <w:r w:rsidR="00F5661F" w:rsidRPr="00E91052">
        <w:rPr>
          <w:color w:val="000000"/>
          <w:sz w:val="24"/>
          <w:szCs w:val="24"/>
          <w:lang w:val="en-GB"/>
        </w:rPr>
        <w:t xml:space="preserve"> bent </w:t>
      </w:r>
      <w:proofErr w:type="spellStart"/>
      <w:r w:rsidR="00F5661F" w:rsidRPr="00E91052">
        <w:rPr>
          <w:color w:val="000000"/>
          <w:sz w:val="24"/>
          <w:szCs w:val="24"/>
          <w:lang w:val="en-GB"/>
        </w:rPr>
        <w:t>vieną</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iš</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trijų</w:t>
      </w:r>
      <w:proofErr w:type="spellEnd"/>
      <w:r w:rsidR="00F5661F" w:rsidRPr="00E91052">
        <w:rPr>
          <w:color w:val="000000"/>
          <w:sz w:val="24"/>
          <w:szCs w:val="24"/>
          <w:lang w:val="en-GB"/>
        </w:rPr>
        <w:t xml:space="preserve"> Europos </w:t>
      </w:r>
      <w:proofErr w:type="spellStart"/>
      <w:r w:rsidR="00F5661F" w:rsidRPr="00E91052">
        <w:rPr>
          <w:color w:val="000000"/>
          <w:sz w:val="24"/>
          <w:szCs w:val="24"/>
          <w:lang w:val="en-GB"/>
        </w:rPr>
        <w:t>Sąjungos</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darbo</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kalbų</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anglų</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vokiečių</w:t>
      </w:r>
      <w:proofErr w:type="spellEnd"/>
      <w:r w:rsidR="00F5661F" w:rsidRPr="00E91052">
        <w:rPr>
          <w:color w:val="000000"/>
          <w:sz w:val="24"/>
          <w:szCs w:val="24"/>
          <w:lang w:val="en-GB"/>
        </w:rPr>
        <w:t xml:space="preserve">, </w:t>
      </w:r>
      <w:proofErr w:type="spellStart"/>
      <w:r w:rsidR="00F5661F" w:rsidRPr="00E91052">
        <w:rPr>
          <w:color w:val="000000"/>
          <w:sz w:val="24"/>
          <w:szCs w:val="24"/>
          <w:lang w:val="en-GB"/>
        </w:rPr>
        <w:t>prancūzų</w:t>
      </w:r>
      <w:proofErr w:type="spellEnd"/>
      <w:r w:rsidR="00F5661F" w:rsidRPr="00E91052">
        <w:rPr>
          <w:color w:val="000000"/>
          <w:sz w:val="24"/>
          <w:szCs w:val="24"/>
          <w:lang w:val="en-GB"/>
        </w:rPr>
        <w:t>);</w:t>
      </w:r>
    </w:p>
    <w:p w14:paraId="240060A2" w14:textId="35FF84E6" w:rsidR="00F5661F" w:rsidRDefault="00492E7B" w:rsidP="00F5661F">
      <w:pPr>
        <w:pBdr>
          <w:top w:val="nil"/>
          <w:left w:val="nil"/>
          <w:bottom w:val="nil"/>
          <w:right w:val="nil"/>
          <w:between w:val="nil"/>
        </w:pBdr>
        <w:tabs>
          <w:tab w:val="left" w:pos="851"/>
        </w:tabs>
        <w:ind w:firstLine="851"/>
        <w:jc w:val="both"/>
        <w:rPr>
          <w:color w:val="000000"/>
          <w:sz w:val="24"/>
          <w:szCs w:val="24"/>
        </w:rPr>
      </w:pPr>
      <w:r>
        <w:rPr>
          <w:color w:val="000000"/>
          <w:sz w:val="24"/>
          <w:szCs w:val="24"/>
        </w:rPr>
        <w:t>6</w:t>
      </w:r>
      <w:r w:rsidR="00F5661F">
        <w:rPr>
          <w:color w:val="000000"/>
          <w:sz w:val="24"/>
          <w:szCs w:val="24"/>
        </w:rPr>
        <w:t>.4. mokėti naudotis informacinėmis technologijomis bei programomis</w:t>
      </w:r>
      <w:r>
        <w:rPr>
          <w:color w:val="000000"/>
          <w:sz w:val="24"/>
          <w:szCs w:val="24"/>
        </w:rPr>
        <w:t>;</w:t>
      </w:r>
    </w:p>
    <w:p w14:paraId="3D87E0D9" w14:textId="53D7CFA4" w:rsidR="00F5661F" w:rsidRDefault="00492E7B" w:rsidP="00F5661F">
      <w:pPr>
        <w:pBdr>
          <w:top w:val="nil"/>
          <w:left w:val="nil"/>
          <w:bottom w:val="nil"/>
          <w:right w:val="nil"/>
          <w:between w:val="nil"/>
        </w:pBdr>
        <w:tabs>
          <w:tab w:val="left" w:pos="851"/>
        </w:tabs>
        <w:ind w:firstLine="851"/>
        <w:jc w:val="both"/>
        <w:rPr>
          <w:color w:val="000000"/>
          <w:sz w:val="24"/>
          <w:szCs w:val="24"/>
        </w:rPr>
      </w:pPr>
      <w:r>
        <w:rPr>
          <w:color w:val="000000"/>
          <w:sz w:val="24"/>
          <w:szCs w:val="24"/>
        </w:rPr>
        <w:t>6</w:t>
      </w:r>
      <w:r w:rsidR="00F5661F">
        <w:rPr>
          <w:color w:val="000000"/>
          <w:sz w:val="24"/>
          <w:szCs w:val="24"/>
        </w:rPr>
        <w:t>.5. s</w:t>
      </w:r>
      <w:r w:rsidR="00F5661F" w:rsidRPr="00E91052">
        <w:rPr>
          <w:color w:val="000000"/>
          <w:sz w:val="24"/>
          <w:szCs w:val="24"/>
        </w:rPr>
        <w:t xml:space="preserve">ocialinis pedagogas dirba kartu su pedagogais, kitais specialistais, tėvais (globėjais), </w:t>
      </w:r>
      <w:r w:rsidR="00F5661F">
        <w:rPr>
          <w:color w:val="000000"/>
          <w:sz w:val="24"/>
          <w:szCs w:val="24"/>
        </w:rPr>
        <w:t xml:space="preserve">Lopšelio-darželio </w:t>
      </w:r>
      <w:r w:rsidR="00F5661F" w:rsidRPr="00E91052">
        <w:rPr>
          <w:color w:val="000000"/>
          <w:sz w:val="24"/>
          <w:szCs w:val="24"/>
        </w:rPr>
        <w:t>bendruomene.</w:t>
      </w:r>
    </w:p>
    <w:p w14:paraId="20C9AEF0" w14:textId="224156DA" w:rsidR="00F5661F" w:rsidRPr="00135BBF" w:rsidRDefault="00492E7B" w:rsidP="00F5661F">
      <w:pPr>
        <w:pBdr>
          <w:top w:val="nil"/>
          <w:left w:val="nil"/>
          <w:bottom w:val="nil"/>
          <w:right w:val="nil"/>
          <w:between w:val="nil"/>
        </w:pBdr>
        <w:tabs>
          <w:tab w:val="left" w:pos="851"/>
        </w:tabs>
        <w:ind w:firstLine="851"/>
        <w:jc w:val="both"/>
        <w:rPr>
          <w:color w:val="000000"/>
          <w:sz w:val="24"/>
          <w:szCs w:val="24"/>
        </w:rPr>
      </w:pPr>
      <w:r>
        <w:rPr>
          <w:color w:val="000000"/>
          <w:sz w:val="24"/>
          <w:szCs w:val="24"/>
        </w:rPr>
        <w:t>7</w:t>
      </w:r>
      <w:r w:rsidR="00F5661F">
        <w:rPr>
          <w:color w:val="000000"/>
          <w:sz w:val="24"/>
          <w:szCs w:val="24"/>
        </w:rPr>
        <w:t>. </w:t>
      </w:r>
      <w:r w:rsidR="00F5661F" w:rsidRPr="00135BBF">
        <w:rPr>
          <w:color w:val="000000"/>
          <w:sz w:val="24"/>
          <w:szCs w:val="24"/>
        </w:rPr>
        <w:t>Socialinio pedagogo veikla grindžiama vaiko interesų, orumo, individualizavimo, visapusiškumo, prieinamumo, vaiko dalyvavimo priimant su juo susijusius sprendimus, bendradarbiavimo, konfidencialumo principais.</w:t>
      </w:r>
    </w:p>
    <w:p w14:paraId="7448F950" w14:textId="77777777" w:rsidR="00F5661F" w:rsidRPr="00F5661F" w:rsidRDefault="00F5661F" w:rsidP="00F5661F">
      <w:pPr>
        <w:pBdr>
          <w:top w:val="nil"/>
          <w:left w:val="nil"/>
          <w:bottom w:val="nil"/>
          <w:right w:val="nil"/>
          <w:between w:val="nil"/>
        </w:pBdr>
        <w:tabs>
          <w:tab w:val="left" w:pos="567"/>
          <w:tab w:val="left" w:pos="993"/>
        </w:tabs>
        <w:jc w:val="both"/>
        <w:rPr>
          <w:color w:val="000000"/>
          <w:sz w:val="24"/>
          <w:szCs w:val="24"/>
        </w:rPr>
      </w:pPr>
    </w:p>
    <w:p w14:paraId="2E9160E2" w14:textId="77777777" w:rsidR="00F5661F" w:rsidRDefault="00F5661F" w:rsidP="00F5661F">
      <w:pPr>
        <w:pBdr>
          <w:top w:val="nil"/>
          <w:left w:val="nil"/>
          <w:bottom w:val="nil"/>
          <w:right w:val="nil"/>
          <w:between w:val="nil"/>
        </w:pBdr>
        <w:tabs>
          <w:tab w:val="left" w:pos="567"/>
          <w:tab w:val="left" w:pos="993"/>
        </w:tabs>
        <w:ind w:left="360"/>
        <w:jc w:val="center"/>
        <w:rPr>
          <w:color w:val="000000"/>
          <w:sz w:val="24"/>
          <w:szCs w:val="24"/>
        </w:rPr>
      </w:pPr>
      <w:r>
        <w:rPr>
          <w:b/>
          <w:color w:val="000000"/>
          <w:sz w:val="24"/>
          <w:szCs w:val="24"/>
        </w:rPr>
        <w:t>III SKYRIUS</w:t>
      </w:r>
    </w:p>
    <w:p w14:paraId="1A3E8A75" w14:textId="3F6C21A4" w:rsidR="00F5661F" w:rsidRDefault="00F5661F" w:rsidP="00F5661F">
      <w:pPr>
        <w:pBdr>
          <w:top w:val="nil"/>
          <w:left w:val="nil"/>
          <w:bottom w:val="nil"/>
          <w:right w:val="nil"/>
          <w:between w:val="nil"/>
        </w:pBdr>
        <w:tabs>
          <w:tab w:val="left" w:pos="567"/>
          <w:tab w:val="left" w:pos="993"/>
        </w:tabs>
        <w:ind w:left="360"/>
        <w:jc w:val="center"/>
        <w:rPr>
          <w:sz w:val="24"/>
          <w:szCs w:val="24"/>
        </w:rPr>
      </w:pPr>
      <w:r>
        <w:rPr>
          <w:b/>
          <w:color w:val="000000"/>
          <w:sz w:val="24"/>
          <w:szCs w:val="24"/>
        </w:rPr>
        <w:t>ŠIAS PAREIGAS EINANČIO DARBUOTOJO FUNKCIJOS</w:t>
      </w:r>
    </w:p>
    <w:p w14:paraId="6C526180" w14:textId="77777777" w:rsidR="00F5661F" w:rsidRPr="00F5661F" w:rsidRDefault="00F5661F" w:rsidP="00F5661F">
      <w:pPr>
        <w:pBdr>
          <w:top w:val="nil"/>
          <w:left w:val="nil"/>
          <w:bottom w:val="nil"/>
          <w:right w:val="nil"/>
          <w:between w:val="nil"/>
        </w:pBdr>
        <w:tabs>
          <w:tab w:val="left" w:pos="567"/>
          <w:tab w:val="left" w:pos="993"/>
        </w:tabs>
        <w:ind w:left="360"/>
        <w:jc w:val="center"/>
        <w:rPr>
          <w:color w:val="000000"/>
          <w:sz w:val="24"/>
          <w:szCs w:val="24"/>
        </w:rPr>
      </w:pPr>
    </w:p>
    <w:p w14:paraId="2F7351C7" w14:textId="03ECCD54"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 Socialinis pedagogas vykdo šias funkcijas:</w:t>
      </w:r>
    </w:p>
    <w:p w14:paraId="761516E2" w14:textId="1089AFEC"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.1. vertina socialinės pedagoginės pagalbos vaikui poreikius (kartu su kitais specialistais), esant būtinybei lankosi užsiėmimuose ir kitose veiklose;</w:t>
      </w:r>
    </w:p>
    <w:p w14:paraId="221BC2E8" w14:textId="515B9D6B"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.2. konsultuoja tėvus (globėjus), Lopšelio-darželio bendruomenę socialinių pedagoginių problemų sprendimo, socialinės pedagoginės pagalbos teikimo klausimais;</w:t>
      </w:r>
    </w:p>
    <w:p w14:paraId="1E10F9DA" w14:textId="65965073"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.3. dalyvauja sprendžiant krizinius atvejus Lopšelyje-darželyje, ugdymo ir socialinių įgūdžių problemas;</w:t>
      </w:r>
    </w:p>
    <w:p w14:paraId="0C4DE32F" w14:textId="5C6F6017"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lastRenderedPageBreak/>
        <w:t>8</w:t>
      </w:r>
      <w:r w:rsidR="00F5661F">
        <w:rPr>
          <w:color w:val="000000"/>
          <w:sz w:val="24"/>
          <w:szCs w:val="24"/>
        </w:rPr>
        <w:t>.4. teikia socialinę pedagoginę pagalbą elgesio sutrikimų turintiems vaikams, numato socialinės pedagoginės pagalbos teikimo vaikui būdus bei formas</w:t>
      </w:r>
      <w:r w:rsidR="00F5661F">
        <w:rPr>
          <w:sz w:val="24"/>
          <w:szCs w:val="24"/>
        </w:rPr>
        <w:t xml:space="preserve"> bendradarbiaudamas su pedagogais, tėvais (globėjais), kitais specialistais;</w:t>
      </w:r>
    </w:p>
    <w:p w14:paraId="23114463" w14:textId="4960A2EA" w:rsidR="00F5661F" w:rsidRDefault="00492E7B" w:rsidP="00F5661F">
      <w:pPr>
        <w:pBdr>
          <w:top w:val="nil"/>
          <w:left w:val="nil"/>
          <w:bottom w:val="nil"/>
          <w:right w:val="nil"/>
          <w:between w:val="nil"/>
        </w:pBdr>
        <w:tabs>
          <w:tab w:val="left" w:pos="567"/>
          <w:tab w:val="left" w:pos="993"/>
        </w:tabs>
        <w:ind w:firstLine="851"/>
        <w:jc w:val="both"/>
        <w:rPr>
          <w:sz w:val="24"/>
          <w:szCs w:val="24"/>
        </w:rPr>
      </w:pPr>
      <w:r>
        <w:rPr>
          <w:sz w:val="24"/>
          <w:szCs w:val="24"/>
        </w:rPr>
        <w:t>8</w:t>
      </w:r>
      <w:r w:rsidR="00F5661F">
        <w:rPr>
          <w:sz w:val="24"/>
          <w:szCs w:val="24"/>
        </w:rPr>
        <w:t xml:space="preserve">.5. planuoja ir organizuoja individualią, </w:t>
      </w:r>
      <w:proofErr w:type="spellStart"/>
      <w:r w:rsidR="00F5661F">
        <w:rPr>
          <w:sz w:val="24"/>
          <w:szCs w:val="24"/>
        </w:rPr>
        <w:t>pogrupinę</w:t>
      </w:r>
      <w:proofErr w:type="spellEnd"/>
      <w:r w:rsidR="00F5661F">
        <w:rPr>
          <w:sz w:val="24"/>
          <w:szCs w:val="24"/>
        </w:rPr>
        <w:t xml:space="preserve"> ir grupinę veiklą ugdytiniams, pagal poreikį – tėvams, pedagogams;</w:t>
      </w:r>
    </w:p>
    <w:p w14:paraId="68795A49" w14:textId="685AC691"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.6. šviečia bendruomenę socialinės pedagoginės pagalbos teikimo, neigiamų socialinių reiškinių prevencijos, pozityviosios socializacijos klausimais, nuolat tobulina savo kompetencijas;</w:t>
      </w:r>
    </w:p>
    <w:p w14:paraId="128997EF" w14:textId="47D39FD7"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.7. inicijuoja ir įgyvendina prevencines veiklas bei socialinio ugdymo projektus kartu su Lopšelio-darželio Vaiko gerovės komisija, ugdant vaikų gyvenimo įgūdžius;</w:t>
      </w:r>
    </w:p>
    <w:p w14:paraId="43967780" w14:textId="6B11B712" w:rsidR="00F5661F" w:rsidRDefault="00492E7B" w:rsidP="00F5661F">
      <w:pPr>
        <w:pBdr>
          <w:top w:val="nil"/>
          <w:left w:val="nil"/>
          <w:bottom w:val="nil"/>
          <w:right w:val="nil"/>
          <w:between w:val="nil"/>
        </w:pBdr>
        <w:tabs>
          <w:tab w:val="left" w:pos="567"/>
          <w:tab w:val="left" w:pos="993"/>
        </w:tabs>
        <w:ind w:firstLine="851"/>
        <w:jc w:val="both"/>
        <w:rPr>
          <w:sz w:val="24"/>
          <w:szCs w:val="24"/>
        </w:rPr>
      </w:pPr>
      <w:r>
        <w:rPr>
          <w:sz w:val="24"/>
          <w:szCs w:val="24"/>
        </w:rPr>
        <w:t>8</w:t>
      </w:r>
      <w:r w:rsidR="00F5661F">
        <w:rPr>
          <w:sz w:val="24"/>
          <w:szCs w:val="24"/>
        </w:rPr>
        <w:t>.8. atlieka aktualius socialinius pedagoginius tyrimus, atsižvelgdamas į Lopšelio-darželio bendruomenės poreikius (prioritetus, strateginį ir metinį veiklos planus);</w:t>
      </w:r>
    </w:p>
    <w:p w14:paraId="7E7354DE" w14:textId="6F50062B"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.9. renka, kaupia ir analizuoja informaciją, reikalingą vaikų problemoms spręsti, bendradarbiaudamas su Lopšelio-darželio bendruomene, esant būtinybei – su kitomis institucijomis;</w:t>
      </w:r>
    </w:p>
    <w:p w14:paraId="298BD404" w14:textId="300E3B4F" w:rsidR="00F5661F" w:rsidRDefault="00492E7B" w:rsidP="00F5661F">
      <w:pPr>
        <w:pBdr>
          <w:top w:val="nil"/>
          <w:left w:val="nil"/>
          <w:bottom w:val="nil"/>
          <w:right w:val="nil"/>
          <w:between w:val="nil"/>
        </w:pBdr>
        <w:tabs>
          <w:tab w:val="left" w:pos="567"/>
          <w:tab w:val="left" w:pos="993"/>
        </w:tabs>
        <w:ind w:firstLine="851"/>
        <w:jc w:val="both"/>
        <w:rPr>
          <w:color w:val="000000"/>
          <w:sz w:val="24"/>
          <w:szCs w:val="24"/>
        </w:rPr>
      </w:pPr>
      <w:r>
        <w:rPr>
          <w:color w:val="000000"/>
          <w:sz w:val="24"/>
          <w:szCs w:val="24"/>
        </w:rPr>
        <w:t>8</w:t>
      </w:r>
      <w:r w:rsidR="00F5661F">
        <w:rPr>
          <w:color w:val="000000"/>
          <w:sz w:val="24"/>
          <w:szCs w:val="24"/>
        </w:rPr>
        <w:t>.10. planuoja ir derina su Lopšelio-darželio direktoriumi metinės veiklos prioritetus ir pagal juos rengia savo veiklos programą mokslo metams</w:t>
      </w:r>
      <w:r w:rsidR="00B142CE">
        <w:rPr>
          <w:color w:val="000000"/>
          <w:sz w:val="24"/>
          <w:szCs w:val="24"/>
        </w:rPr>
        <w:t>;</w:t>
      </w:r>
    </w:p>
    <w:p w14:paraId="2D061204" w14:textId="325FD24E" w:rsidR="006C0BB7" w:rsidRPr="006C0BB7" w:rsidRDefault="006C0BB7" w:rsidP="00F5661F">
      <w:pPr>
        <w:pBdr>
          <w:top w:val="nil"/>
          <w:left w:val="nil"/>
          <w:bottom w:val="nil"/>
          <w:right w:val="nil"/>
          <w:between w:val="nil"/>
        </w:pBdr>
        <w:tabs>
          <w:tab w:val="left" w:pos="567"/>
          <w:tab w:val="left" w:pos="993"/>
        </w:tabs>
        <w:ind w:firstLine="851"/>
        <w:jc w:val="both"/>
        <w:rPr>
          <w:color w:val="000000"/>
          <w:sz w:val="24"/>
          <w:szCs w:val="24"/>
        </w:rPr>
      </w:pPr>
      <w:r w:rsidRPr="006C0BB7">
        <w:rPr>
          <w:sz w:val="24"/>
          <w:szCs w:val="24"/>
        </w:rPr>
        <w:t>8.11 </w:t>
      </w:r>
      <w:r w:rsidRPr="006C0BB7">
        <w:rPr>
          <w:sz w:val="24"/>
          <w:szCs w:val="24"/>
        </w:rPr>
        <w:t>pastebėjus ar įtarus smurtą, prievartos, seksualinio išnaudojimo ar patyčių apraiškas, vadovaujasi Lopšelio-darželio direktoriaus patvirtintu ,,Smurto ir patyčių prevencijos, intervencijos vykdymo tvarkos aprašu“</w:t>
      </w:r>
      <w:r>
        <w:rPr>
          <w:sz w:val="24"/>
          <w:szCs w:val="24"/>
        </w:rPr>
        <w:t>.</w:t>
      </w:r>
    </w:p>
    <w:p w14:paraId="58B6A329" w14:textId="77777777" w:rsidR="00B142CE" w:rsidRPr="006C0BB7" w:rsidRDefault="00B142CE" w:rsidP="006C0BB7">
      <w:pPr>
        <w:pBdr>
          <w:top w:val="nil"/>
          <w:left w:val="nil"/>
          <w:bottom w:val="nil"/>
          <w:right w:val="nil"/>
          <w:between w:val="nil"/>
        </w:pBdr>
        <w:tabs>
          <w:tab w:val="left" w:pos="567"/>
          <w:tab w:val="left" w:pos="993"/>
        </w:tabs>
        <w:jc w:val="both"/>
        <w:rPr>
          <w:color w:val="000000" w:themeColor="text1"/>
          <w:sz w:val="24"/>
          <w:szCs w:val="24"/>
        </w:rPr>
      </w:pPr>
    </w:p>
    <w:p w14:paraId="4D104E8D" w14:textId="77777777" w:rsidR="00B142CE" w:rsidRPr="006C0BB7" w:rsidRDefault="00B142CE" w:rsidP="00B142CE">
      <w:pPr>
        <w:tabs>
          <w:tab w:val="left" w:pos="720"/>
        </w:tabs>
        <w:jc w:val="center"/>
        <w:rPr>
          <w:b/>
          <w:color w:val="000000" w:themeColor="text1"/>
          <w:sz w:val="24"/>
        </w:rPr>
      </w:pPr>
      <w:bookmarkStart w:id="0" w:name="_Hlk124343635"/>
      <w:r w:rsidRPr="006C0BB7">
        <w:rPr>
          <w:b/>
          <w:color w:val="000000" w:themeColor="text1"/>
          <w:sz w:val="24"/>
        </w:rPr>
        <w:t>IV SKYRIUS</w:t>
      </w:r>
    </w:p>
    <w:bookmarkEnd w:id="0"/>
    <w:p w14:paraId="05A2661F" w14:textId="77777777" w:rsidR="00B142CE" w:rsidRPr="006C0BB7" w:rsidRDefault="00B142CE" w:rsidP="00B142CE">
      <w:pPr>
        <w:tabs>
          <w:tab w:val="left" w:pos="720"/>
        </w:tabs>
        <w:jc w:val="center"/>
        <w:rPr>
          <w:b/>
          <w:color w:val="000000" w:themeColor="text1"/>
          <w:sz w:val="24"/>
        </w:rPr>
      </w:pPr>
      <w:r w:rsidRPr="006C0BB7">
        <w:rPr>
          <w:b/>
          <w:color w:val="000000" w:themeColor="text1"/>
          <w:sz w:val="24"/>
        </w:rPr>
        <w:t>ŠIAS PAREIGAS EINANČIO DARBUOTOJO TEISĖS</w:t>
      </w:r>
    </w:p>
    <w:p w14:paraId="5186BF35" w14:textId="77777777" w:rsidR="00B142CE" w:rsidRPr="006C0BB7" w:rsidRDefault="00B142CE" w:rsidP="00F5661F">
      <w:pPr>
        <w:pBdr>
          <w:top w:val="nil"/>
          <w:left w:val="nil"/>
          <w:bottom w:val="nil"/>
          <w:right w:val="nil"/>
          <w:between w:val="nil"/>
        </w:pBdr>
        <w:tabs>
          <w:tab w:val="left" w:pos="567"/>
          <w:tab w:val="left" w:pos="993"/>
        </w:tabs>
        <w:ind w:firstLine="851"/>
        <w:jc w:val="both"/>
        <w:rPr>
          <w:color w:val="000000" w:themeColor="text1"/>
          <w:sz w:val="24"/>
          <w:szCs w:val="24"/>
        </w:rPr>
      </w:pPr>
    </w:p>
    <w:p w14:paraId="7794D5C5" w14:textId="77777777" w:rsidR="00B142CE" w:rsidRPr="006C0BB7" w:rsidRDefault="00492E7B" w:rsidP="00F5661F">
      <w:pPr>
        <w:pBdr>
          <w:top w:val="nil"/>
          <w:left w:val="nil"/>
          <w:bottom w:val="nil"/>
          <w:right w:val="nil"/>
          <w:between w:val="nil"/>
        </w:pBdr>
        <w:tabs>
          <w:tab w:val="left" w:pos="567"/>
          <w:tab w:val="left" w:pos="993"/>
        </w:tabs>
        <w:ind w:firstLine="851"/>
        <w:jc w:val="both"/>
        <w:rPr>
          <w:bCs/>
          <w:color w:val="000000" w:themeColor="text1"/>
          <w:sz w:val="24"/>
        </w:rPr>
      </w:pPr>
      <w:r w:rsidRPr="006C0BB7">
        <w:rPr>
          <w:color w:val="000000" w:themeColor="text1"/>
          <w:sz w:val="24"/>
          <w:szCs w:val="24"/>
        </w:rPr>
        <w:t>9</w:t>
      </w:r>
      <w:r w:rsidR="00F5661F" w:rsidRPr="006C0BB7">
        <w:rPr>
          <w:color w:val="000000" w:themeColor="text1"/>
          <w:sz w:val="24"/>
          <w:szCs w:val="24"/>
        </w:rPr>
        <w:t>. Socialinis pedagogas turi teisę:</w:t>
      </w:r>
    </w:p>
    <w:p w14:paraId="009DB441" w14:textId="77777777" w:rsidR="00B142CE" w:rsidRPr="006C0BB7" w:rsidRDefault="00B142CE" w:rsidP="00F5661F">
      <w:pPr>
        <w:pBdr>
          <w:top w:val="nil"/>
          <w:left w:val="nil"/>
          <w:bottom w:val="nil"/>
          <w:right w:val="nil"/>
          <w:between w:val="nil"/>
        </w:pBdr>
        <w:tabs>
          <w:tab w:val="left" w:pos="567"/>
          <w:tab w:val="left" w:pos="993"/>
        </w:tabs>
        <w:ind w:firstLine="851"/>
        <w:jc w:val="both"/>
        <w:rPr>
          <w:bCs/>
          <w:color w:val="000000" w:themeColor="text1"/>
          <w:sz w:val="24"/>
        </w:rPr>
      </w:pPr>
      <w:r w:rsidRPr="006C0BB7">
        <w:rPr>
          <w:bCs/>
          <w:color w:val="000000" w:themeColor="text1"/>
          <w:sz w:val="24"/>
        </w:rPr>
        <w:t>9.1. </w:t>
      </w:r>
      <w:r w:rsidRPr="006C0BB7">
        <w:rPr>
          <w:bCs/>
          <w:color w:val="000000" w:themeColor="text1"/>
          <w:sz w:val="24"/>
        </w:rPr>
        <w:t>į atostogas, darbo užmokestį ir kitas Lietuvos Respublikos teisiniuose aktuose numatytas teises;</w:t>
      </w:r>
    </w:p>
    <w:p w14:paraId="772991D3" w14:textId="77777777" w:rsidR="00B142CE" w:rsidRDefault="00B142CE" w:rsidP="00F5661F">
      <w:pPr>
        <w:pBdr>
          <w:top w:val="nil"/>
          <w:left w:val="nil"/>
          <w:bottom w:val="nil"/>
          <w:right w:val="nil"/>
          <w:between w:val="nil"/>
        </w:pBdr>
        <w:tabs>
          <w:tab w:val="left" w:pos="567"/>
          <w:tab w:val="left" w:pos="993"/>
        </w:tabs>
        <w:ind w:firstLine="851"/>
        <w:jc w:val="both"/>
        <w:rPr>
          <w:bCs/>
          <w:sz w:val="24"/>
        </w:rPr>
      </w:pPr>
      <w:r w:rsidRPr="006C0BB7">
        <w:rPr>
          <w:bCs/>
          <w:color w:val="000000" w:themeColor="text1"/>
          <w:sz w:val="24"/>
        </w:rPr>
        <w:t>9.2.</w:t>
      </w:r>
      <w:r w:rsidRPr="006C0BB7">
        <w:rPr>
          <w:rFonts w:ascii="Segoe UI Emoji" w:hAnsi="Segoe UI Emoji"/>
          <w:bCs/>
          <w:color w:val="000000" w:themeColor="text1"/>
          <w:sz w:val="24"/>
        </w:rPr>
        <w:t> </w:t>
      </w:r>
      <w:r w:rsidRPr="006C0BB7">
        <w:rPr>
          <w:bCs/>
          <w:color w:val="000000" w:themeColor="text1"/>
          <w:sz w:val="24"/>
        </w:rPr>
        <w:t xml:space="preserve">neatlikti darbų, atsisakyti vykdyti užduotį ar pavedimą, jei tai prieštarauja įstatymams, darbuotojų saugos ir sveikatos, gaisrinės saugos bei higienos reikalavimams, prieš tai pranešus Lopšelio-darželio administracijai ir raštu pateikus atsisakymo </w:t>
      </w:r>
      <w:r w:rsidRPr="00F5661F">
        <w:rPr>
          <w:bCs/>
          <w:sz w:val="24"/>
        </w:rPr>
        <w:t>motyvą;</w:t>
      </w:r>
    </w:p>
    <w:p w14:paraId="74517198" w14:textId="3476B0ED" w:rsidR="00F5661F" w:rsidRPr="00B142CE" w:rsidRDefault="00B142CE" w:rsidP="00F5661F">
      <w:pPr>
        <w:pBdr>
          <w:top w:val="nil"/>
          <w:left w:val="nil"/>
          <w:bottom w:val="nil"/>
          <w:right w:val="nil"/>
          <w:between w:val="nil"/>
        </w:pBdr>
        <w:tabs>
          <w:tab w:val="left" w:pos="567"/>
          <w:tab w:val="left" w:pos="993"/>
        </w:tabs>
        <w:ind w:firstLine="851"/>
        <w:jc w:val="both"/>
        <w:rPr>
          <w:color w:val="FF0000"/>
          <w:sz w:val="24"/>
          <w:szCs w:val="24"/>
        </w:rPr>
      </w:pPr>
      <w:r>
        <w:rPr>
          <w:bCs/>
          <w:sz w:val="24"/>
        </w:rPr>
        <w:t>9.3.</w:t>
      </w:r>
      <w:r w:rsidRPr="00F5661F">
        <w:rPr>
          <w:bCs/>
          <w:sz w:val="24"/>
        </w:rPr>
        <w:t> teisės aktų nustatyta tvarka tobulinti ir kelti kvalifikaciją.</w:t>
      </w:r>
    </w:p>
    <w:p w14:paraId="737FD3BE" w14:textId="479A456C" w:rsidR="00F5661F" w:rsidRDefault="00492E7B" w:rsidP="00F5661F">
      <w:pPr>
        <w:pBdr>
          <w:top w:val="nil"/>
          <w:left w:val="nil"/>
          <w:bottom w:val="nil"/>
          <w:right w:val="nil"/>
          <w:between w:val="nil"/>
        </w:pBdr>
        <w:tabs>
          <w:tab w:val="left" w:pos="567"/>
          <w:tab w:val="left" w:pos="993"/>
        </w:tabs>
        <w:ind w:firstLine="851"/>
        <w:jc w:val="both"/>
        <w:rPr>
          <w:sz w:val="24"/>
          <w:szCs w:val="24"/>
        </w:rPr>
      </w:pPr>
      <w:r>
        <w:rPr>
          <w:sz w:val="24"/>
          <w:szCs w:val="24"/>
        </w:rPr>
        <w:t>9</w:t>
      </w:r>
      <w:r w:rsidR="00F5661F">
        <w:rPr>
          <w:sz w:val="24"/>
          <w:szCs w:val="24"/>
        </w:rPr>
        <w:t>.</w:t>
      </w:r>
      <w:r w:rsidR="00B142CE">
        <w:rPr>
          <w:sz w:val="24"/>
          <w:szCs w:val="24"/>
        </w:rPr>
        <w:t>4</w:t>
      </w:r>
      <w:r w:rsidR="00F5661F">
        <w:rPr>
          <w:sz w:val="24"/>
          <w:szCs w:val="24"/>
        </w:rPr>
        <w:t>. dalyvauti Lopšelio-darželio savivaldoje, būti Lopšelyje-darželyje veikiančių darbo grupių nariu;</w:t>
      </w:r>
    </w:p>
    <w:p w14:paraId="09EB2639" w14:textId="5F0E1986" w:rsidR="00F5661F" w:rsidRDefault="00492E7B" w:rsidP="00F5661F">
      <w:pPr>
        <w:pBdr>
          <w:top w:val="nil"/>
          <w:left w:val="nil"/>
          <w:bottom w:val="nil"/>
          <w:right w:val="nil"/>
          <w:between w:val="nil"/>
        </w:pBdr>
        <w:tabs>
          <w:tab w:val="left" w:pos="567"/>
          <w:tab w:val="left" w:pos="993"/>
        </w:tabs>
        <w:ind w:firstLine="851"/>
        <w:jc w:val="both"/>
        <w:rPr>
          <w:sz w:val="24"/>
          <w:szCs w:val="24"/>
        </w:rPr>
      </w:pPr>
      <w:r>
        <w:rPr>
          <w:sz w:val="24"/>
          <w:szCs w:val="24"/>
        </w:rPr>
        <w:t>9</w:t>
      </w:r>
      <w:r w:rsidR="00F5661F">
        <w:rPr>
          <w:sz w:val="24"/>
          <w:szCs w:val="24"/>
        </w:rPr>
        <w:t>.</w:t>
      </w:r>
      <w:r w:rsidR="00B142CE">
        <w:rPr>
          <w:sz w:val="24"/>
          <w:szCs w:val="24"/>
        </w:rPr>
        <w:t>5</w:t>
      </w:r>
      <w:r w:rsidR="00F5661F">
        <w:rPr>
          <w:sz w:val="24"/>
          <w:szCs w:val="24"/>
        </w:rPr>
        <w:t>. gauti reikiamą informaciją, reikalingą kokybiškam socialinio pedagogo darbui, iš Lopšelio-darželio bei kitų institucijų už Lopšelio-darželio ribų;</w:t>
      </w:r>
    </w:p>
    <w:p w14:paraId="1D261879" w14:textId="1B32E03E" w:rsidR="00F5661F" w:rsidRDefault="00492E7B" w:rsidP="00F5661F">
      <w:pPr>
        <w:pBdr>
          <w:top w:val="nil"/>
          <w:left w:val="nil"/>
          <w:bottom w:val="nil"/>
          <w:right w:val="nil"/>
          <w:between w:val="nil"/>
        </w:pBdr>
        <w:tabs>
          <w:tab w:val="left" w:pos="567"/>
          <w:tab w:val="left" w:pos="993"/>
        </w:tabs>
        <w:ind w:firstLine="851"/>
        <w:jc w:val="both"/>
        <w:rPr>
          <w:sz w:val="24"/>
          <w:szCs w:val="24"/>
        </w:rPr>
      </w:pPr>
      <w:r>
        <w:rPr>
          <w:sz w:val="24"/>
          <w:szCs w:val="24"/>
        </w:rPr>
        <w:t>9</w:t>
      </w:r>
      <w:r w:rsidR="00F5661F">
        <w:rPr>
          <w:sz w:val="24"/>
          <w:szCs w:val="24"/>
        </w:rPr>
        <w:t>.</w:t>
      </w:r>
      <w:r w:rsidR="00B142CE">
        <w:rPr>
          <w:sz w:val="24"/>
          <w:szCs w:val="24"/>
        </w:rPr>
        <w:t>6</w:t>
      </w:r>
      <w:r w:rsidR="00F5661F">
        <w:rPr>
          <w:sz w:val="24"/>
          <w:szCs w:val="24"/>
        </w:rPr>
        <w:t>. dirbti savitarpio pagarba grįstoje, psichologiškai, dvasiškai ir fiziškai saugioje aplinkoje, turėti higienos reikalavimus atitinkančią ir tinkamai aprūpintą darbo vietą</w:t>
      </w:r>
      <w:r w:rsidR="00B142CE">
        <w:rPr>
          <w:sz w:val="24"/>
          <w:szCs w:val="24"/>
        </w:rPr>
        <w:t>.</w:t>
      </w:r>
    </w:p>
    <w:p w14:paraId="76DFA6D8" w14:textId="4A7C02C3" w:rsidR="00F5661F" w:rsidRDefault="00492E7B" w:rsidP="00F5661F">
      <w:pPr>
        <w:pBdr>
          <w:top w:val="nil"/>
          <w:left w:val="nil"/>
          <w:bottom w:val="nil"/>
          <w:right w:val="nil"/>
          <w:between w:val="nil"/>
        </w:pBdr>
        <w:tabs>
          <w:tab w:val="left" w:pos="567"/>
          <w:tab w:val="left" w:pos="993"/>
        </w:tabs>
        <w:ind w:firstLine="851"/>
        <w:jc w:val="both"/>
        <w:rPr>
          <w:sz w:val="24"/>
          <w:szCs w:val="24"/>
        </w:rPr>
      </w:pPr>
      <w:r>
        <w:rPr>
          <w:sz w:val="24"/>
          <w:szCs w:val="24"/>
        </w:rPr>
        <w:t>10</w:t>
      </w:r>
      <w:r w:rsidR="00F5661F">
        <w:rPr>
          <w:sz w:val="24"/>
          <w:szCs w:val="24"/>
        </w:rPr>
        <w:t>. Socialinis pedagogas dirba kartu su kitais pedagoginiais darbuotojais, grupių mokytojais, kitais specialistais, tėvais (globėjais, rūpintojais), Lopšelio-darželio bendruomene.</w:t>
      </w:r>
    </w:p>
    <w:p w14:paraId="7D1091C5" w14:textId="41FDFDD6" w:rsidR="00F5661F" w:rsidRDefault="00F5661F" w:rsidP="00F5661F">
      <w:pPr>
        <w:pBdr>
          <w:top w:val="nil"/>
          <w:left w:val="nil"/>
          <w:bottom w:val="nil"/>
          <w:right w:val="nil"/>
          <w:between w:val="nil"/>
        </w:pBdr>
        <w:tabs>
          <w:tab w:val="left" w:pos="567"/>
          <w:tab w:val="left" w:pos="993"/>
        </w:tabs>
        <w:ind w:firstLine="851"/>
        <w:jc w:val="both"/>
        <w:rPr>
          <w:sz w:val="24"/>
          <w:szCs w:val="24"/>
        </w:rPr>
      </w:pPr>
      <w:r>
        <w:rPr>
          <w:sz w:val="24"/>
          <w:szCs w:val="24"/>
        </w:rPr>
        <w:t>1</w:t>
      </w:r>
      <w:r w:rsidR="00492E7B">
        <w:rPr>
          <w:sz w:val="24"/>
          <w:szCs w:val="24"/>
        </w:rPr>
        <w:t>1</w:t>
      </w:r>
      <w:r>
        <w:rPr>
          <w:sz w:val="24"/>
          <w:szCs w:val="24"/>
        </w:rPr>
        <w:t>. Socialinis pedagogas skiria ne mažiau kaip 50 procentų savo darbo laiko darbui su ugdytiniais, pedagoginių darbuotojų, grupių mokytojų, tėvų konsultavimui. Kitą darbo laiką skiria profesiniam tobulėjimui, socialinei partnerystei, informacijos rinkimui ir sisteminimui, tiriamajam ir organizaciniam darbui, kuris, suderinus su Lopšelio-darželio direktoriumi ar pavaduotoju ugdymui, gali būti atliekamas už Lopšelio-darželio ribų.</w:t>
      </w:r>
    </w:p>
    <w:p w14:paraId="7FB52295" w14:textId="77777777" w:rsidR="00F5661F" w:rsidRPr="00F5661F" w:rsidRDefault="00F5661F" w:rsidP="00F5661F">
      <w:pPr>
        <w:pBdr>
          <w:top w:val="nil"/>
          <w:left w:val="nil"/>
          <w:bottom w:val="nil"/>
          <w:right w:val="nil"/>
          <w:between w:val="nil"/>
        </w:pBdr>
        <w:rPr>
          <w:sz w:val="24"/>
          <w:szCs w:val="24"/>
        </w:rPr>
      </w:pPr>
    </w:p>
    <w:p w14:paraId="62FC9D3F" w14:textId="77777777" w:rsidR="00F5661F" w:rsidRDefault="00F5661F" w:rsidP="00F5661F">
      <w:pPr>
        <w:pBdr>
          <w:top w:val="nil"/>
          <w:left w:val="nil"/>
          <w:bottom w:val="nil"/>
          <w:right w:val="nil"/>
          <w:between w:val="nil"/>
        </w:pBdr>
        <w:ind w:left="360"/>
        <w:jc w:val="center"/>
        <w:rPr>
          <w:color w:val="000000"/>
          <w:sz w:val="24"/>
          <w:szCs w:val="24"/>
        </w:rPr>
      </w:pPr>
      <w:r>
        <w:rPr>
          <w:b/>
          <w:color w:val="000000"/>
          <w:sz w:val="24"/>
          <w:szCs w:val="24"/>
        </w:rPr>
        <w:t>IV SKYRIUS</w:t>
      </w:r>
    </w:p>
    <w:p w14:paraId="1029621D" w14:textId="77777777" w:rsidR="00F5661F" w:rsidRDefault="00F5661F" w:rsidP="00F5661F">
      <w:pPr>
        <w:pBdr>
          <w:top w:val="nil"/>
          <w:left w:val="nil"/>
          <w:bottom w:val="nil"/>
          <w:right w:val="nil"/>
          <w:between w:val="nil"/>
        </w:pBdr>
        <w:ind w:left="360"/>
        <w:jc w:val="center"/>
        <w:rPr>
          <w:color w:val="000000"/>
          <w:sz w:val="24"/>
          <w:szCs w:val="24"/>
        </w:rPr>
      </w:pPr>
      <w:r>
        <w:rPr>
          <w:b/>
          <w:color w:val="000000"/>
          <w:sz w:val="24"/>
          <w:szCs w:val="24"/>
        </w:rPr>
        <w:t>ŠIAS PAREIGAS EINANČIO DARBUOTOJO ATSAKOMYBĖ IR ATSKAITOMYBĖ</w:t>
      </w:r>
    </w:p>
    <w:p w14:paraId="1EA5BF6A" w14:textId="77777777" w:rsidR="00F5661F" w:rsidRPr="00F5661F" w:rsidRDefault="00F5661F" w:rsidP="00F5661F">
      <w:pPr>
        <w:pBdr>
          <w:top w:val="nil"/>
          <w:left w:val="nil"/>
          <w:bottom w:val="nil"/>
          <w:right w:val="nil"/>
          <w:between w:val="nil"/>
        </w:pBdr>
        <w:ind w:left="360"/>
        <w:rPr>
          <w:color w:val="000000"/>
          <w:sz w:val="24"/>
          <w:szCs w:val="24"/>
        </w:rPr>
      </w:pPr>
    </w:p>
    <w:p w14:paraId="57AD06EB" w14:textId="5F6EA8B9" w:rsidR="00F5661F" w:rsidRDefault="00F5661F" w:rsidP="00F5661F">
      <w:pPr>
        <w:pBdr>
          <w:top w:val="nil"/>
          <w:left w:val="nil"/>
          <w:bottom w:val="nil"/>
          <w:right w:val="nil"/>
          <w:between w:val="nil"/>
        </w:pBdr>
        <w:tabs>
          <w:tab w:val="left" w:pos="142"/>
          <w:tab w:val="left" w:pos="426"/>
        </w:tabs>
        <w:ind w:right="-20" w:firstLine="851"/>
        <w:jc w:val="both"/>
        <w:rPr>
          <w:color w:val="000000"/>
          <w:sz w:val="24"/>
          <w:szCs w:val="24"/>
        </w:rPr>
      </w:pPr>
      <w:r>
        <w:rPr>
          <w:color w:val="000000"/>
          <w:sz w:val="24"/>
          <w:szCs w:val="24"/>
        </w:rPr>
        <w:t>1</w:t>
      </w:r>
      <w:r w:rsidR="00B142CE">
        <w:rPr>
          <w:color w:val="000000"/>
          <w:sz w:val="24"/>
          <w:szCs w:val="24"/>
        </w:rPr>
        <w:t>2</w:t>
      </w:r>
      <w:r>
        <w:rPr>
          <w:color w:val="000000"/>
          <w:sz w:val="24"/>
          <w:szCs w:val="24"/>
        </w:rPr>
        <w:t>. </w:t>
      </w:r>
      <w:r w:rsidRPr="00CC70EE">
        <w:rPr>
          <w:color w:val="000000"/>
          <w:sz w:val="24"/>
          <w:szCs w:val="24"/>
        </w:rPr>
        <w:t>Socialinis pedagogas teisės aktų nustatyta tvarka atsako už:</w:t>
      </w:r>
    </w:p>
    <w:p w14:paraId="23EF552B" w14:textId="797ECAE3" w:rsidR="00F5661F" w:rsidRPr="00CC70EE" w:rsidRDefault="00F5661F" w:rsidP="00F5661F">
      <w:pPr>
        <w:pBdr>
          <w:top w:val="nil"/>
          <w:left w:val="nil"/>
          <w:bottom w:val="nil"/>
          <w:right w:val="nil"/>
          <w:between w:val="nil"/>
        </w:pBdr>
        <w:tabs>
          <w:tab w:val="left" w:pos="142"/>
          <w:tab w:val="left" w:pos="426"/>
        </w:tabs>
        <w:ind w:right="-20" w:firstLine="851"/>
        <w:jc w:val="both"/>
        <w:rPr>
          <w:color w:val="000000"/>
          <w:sz w:val="24"/>
          <w:szCs w:val="24"/>
        </w:rPr>
      </w:pPr>
      <w:r>
        <w:rPr>
          <w:color w:val="000000"/>
          <w:sz w:val="24"/>
          <w:szCs w:val="24"/>
        </w:rPr>
        <w:t>1</w:t>
      </w:r>
      <w:r w:rsidR="00B142CE">
        <w:rPr>
          <w:color w:val="000000"/>
          <w:sz w:val="24"/>
          <w:szCs w:val="24"/>
        </w:rPr>
        <w:t>2</w:t>
      </w:r>
      <w:r>
        <w:rPr>
          <w:color w:val="000000"/>
          <w:sz w:val="24"/>
          <w:szCs w:val="24"/>
        </w:rPr>
        <w:t>.</w:t>
      </w:r>
      <w:r w:rsidR="00492E7B">
        <w:rPr>
          <w:color w:val="000000"/>
          <w:sz w:val="24"/>
          <w:szCs w:val="24"/>
        </w:rPr>
        <w:t>1</w:t>
      </w:r>
      <w:r>
        <w:rPr>
          <w:color w:val="000000"/>
          <w:sz w:val="24"/>
          <w:szCs w:val="24"/>
        </w:rPr>
        <w:t>. </w:t>
      </w:r>
      <w:r w:rsidRPr="00CC70EE">
        <w:rPr>
          <w:color w:val="000000"/>
          <w:sz w:val="24"/>
          <w:szCs w:val="24"/>
        </w:rPr>
        <w:t>kokybišką savo funkcijų vykdymą, korektišką gautų duomenų panaudojimą ir informacijos konfidencialumą, vaikų saugumą teikiant socialinę pedagoginę pagalbą</w:t>
      </w:r>
      <w:r>
        <w:rPr>
          <w:color w:val="000000"/>
          <w:sz w:val="24"/>
          <w:szCs w:val="24"/>
        </w:rPr>
        <w:t>;</w:t>
      </w:r>
    </w:p>
    <w:p w14:paraId="2FA30666" w14:textId="295F5871" w:rsidR="00F5661F" w:rsidRDefault="00F5661F" w:rsidP="00F5661F">
      <w:pPr>
        <w:pBdr>
          <w:top w:val="nil"/>
          <w:left w:val="nil"/>
          <w:bottom w:val="nil"/>
          <w:right w:val="nil"/>
          <w:between w:val="nil"/>
        </w:pBdr>
        <w:tabs>
          <w:tab w:val="left" w:pos="142"/>
          <w:tab w:val="left" w:pos="426"/>
        </w:tabs>
        <w:ind w:right="-20" w:firstLine="851"/>
        <w:jc w:val="both"/>
        <w:rPr>
          <w:color w:val="000000"/>
          <w:sz w:val="24"/>
          <w:szCs w:val="24"/>
        </w:rPr>
      </w:pPr>
      <w:r>
        <w:rPr>
          <w:color w:val="000000"/>
          <w:sz w:val="24"/>
          <w:szCs w:val="24"/>
        </w:rPr>
        <w:t>1</w:t>
      </w:r>
      <w:r w:rsidR="00B142CE">
        <w:rPr>
          <w:color w:val="000000"/>
          <w:sz w:val="24"/>
          <w:szCs w:val="24"/>
        </w:rPr>
        <w:t>2</w:t>
      </w:r>
      <w:r>
        <w:rPr>
          <w:color w:val="000000"/>
          <w:sz w:val="24"/>
          <w:szCs w:val="24"/>
        </w:rPr>
        <w:t>.</w:t>
      </w:r>
      <w:r w:rsidR="00492E7B">
        <w:rPr>
          <w:color w:val="000000"/>
          <w:sz w:val="24"/>
          <w:szCs w:val="24"/>
        </w:rPr>
        <w:t>2</w:t>
      </w:r>
      <w:r>
        <w:rPr>
          <w:color w:val="000000"/>
          <w:sz w:val="24"/>
          <w:szCs w:val="24"/>
        </w:rPr>
        <w:t>. </w:t>
      </w:r>
      <w:r w:rsidRPr="00CC70EE">
        <w:rPr>
          <w:color w:val="000000"/>
          <w:sz w:val="24"/>
          <w:szCs w:val="24"/>
        </w:rPr>
        <w:t>Lietuvos Respublikos įstatymų, Vyriausybės nutarimų, Savivaldybės tarybos sprendimų, kitų norminių dokumentų, reglamentuojančių socialinės pedagoginės pagalbos teikimą, Lopšelio-darželio direktoriaus įsakymų vykdymą</w:t>
      </w:r>
      <w:r>
        <w:rPr>
          <w:color w:val="000000"/>
          <w:sz w:val="24"/>
          <w:szCs w:val="24"/>
        </w:rPr>
        <w:t>;</w:t>
      </w:r>
    </w:p>
    <w:p w14:paraId="539F026C" w14:textId="661AB84E" w:rsidR="00F5661F" w:rsidRDefault="00F5661F" w:rsidP="00F5661F">
      <w:pPr>
        <w:pBdr>
          <w:top w:val="nil"/>
          <w:left w:val="nil"/>
          <w:bottom w:val="nil"/>
          <w:right w:val="nil"/>
          <w:between w:val="nil"/>
        </w:pBdr>
        <w:tabs>
          <w:tab w:val="left" w:pos="142"/>
          <w:tab w:val="left" w:pos="426"/>
        </w:tabs>
        <w:ind w:right="-20" w:firstLine="851"/>
        <w:jc w:val="both"/>
        <w:rPr>
          <w:color w:val="000000"/>
          <w:sz w:val="24"/>
          <w:szCs w:val="24"/>
        </w:rPr>
      </w:pPr>
      <w:r>
        <w:rPr>
          <w:color w:val="000000"/>
          <w:sz w:val="24"/>
          <w:szCs w:val="24"/>
        </w:rPr>
        <w:lastRenderedPageBreak/>
        <w:t>1</w:t>
      </w:r>
      <w:r w:rsidR="00B142CE">
        <w:rPr>
          <w:color w:val="000000"/>
          <w:sz w:val="24"/>
          <w:szCs w:val="24"/>
        </w:rPr>
        <w:t>2</w:t>
      </w:r>
      <w:r>
        <w:rPr>
          <w:color w:val="000000"/>
          <w:sz w:val="24"/>
          <w:szCs w:val="24"/>
        </w:rPr>
        <w:t>.</w:t>
      </w:r>
      <w:r w:rsidR="00492E7B">
        <w:rPr>
          <w:color w:val="000000"/>
          <w:sz w:val="24"/>
          <w:szCs w:val="24"/>
        </w:rPr>
        <w:t>3</w:t>
      </w:r>
      <w:r>
        <w:rPr>
          <w:color w:val="000000"/>
          <w:sz w:val="24"/>
          <w:szCs w:val="24"/>
        </w:rPr>
        <w:t>. </w:t>
      </w:r>
      <w:r w:rsidRPr="00CC70EE">
        <w:rPr>
          <w:color w:val="000000"/>
          <w:sz w:val="24"/>
          <w:szCs w:val="24"/>
        </w:rPr>
        <w:t>darbo, civilinės bei priešgaisrinės saugos taisyklių laikymąsi, higienos reikalavimų vykdymą</w:t>
      </w:r>
      <w:r>
        <w:rPr>
          <w:color w:val="000000"/>
          <w:sz w:val="24"/>
          <w:szCs w:val="24"/>
        </w:rPr>
        <w:t>.</w:t>
      </w:r>
    </w:p>
    <w:p w14:paraId="5B157310" w14:textId="44C7C475" w:rsidR="00F5661F" w:rsidRPr="00F5661F" w:rsidRDefault="00F5661F" w:rsidP="00F5661F">
      <w:pPr>
        <w:pBdr>
          <w:top w:val="nil"/>
          <w:left w:val="nil"/>
          <w:bottom w:val="nil"/>
          <w:right w:val="nil"/>
          <w:between w:val="nil"/>
        </w:pBdr>
        <w:tabs>
          <w:tab w:val="left" w:pos="142"/>
          <w:tab w:val="left" w:pos="426"/>
        </w:tabs>
        <w:ind w:right="-20" w:firstLine="851"/>
        <w:jc w:val="both"/>
        <w:rPr>
          <w:color w:val="000000"/>
          <w:sz w:val="24"/>
          <w:szCs w:val="24"/>
        </w:rPr>
      </w:pPr>
      <w:r>
        <w:rPr>
          <w:color w:val="000000"/>
          <w:sz w:val="24"/>
          <w:szCs w:val="24"/>
        </w:rPr>
        <w:t>1</w:t>
      </w:r>
      <w:r w:rsidR="00B142CE">
        <w:rPr>
          <w:color w:val="000000"/>
          <w:sz w:val="24"/>
          <w:szCs w:val="24"/>
        </w:rPr>
        <w:t>3</w:t>
      </w:r>
      <w:r w:rsidR="001C6D59">
        <w:rPr>
          <w:color w:val="000000"/>
          <w:sz w:val="24"/>
          <w:szCs w:val="24"/>
        </w:rPr>
        <w:t>. S</w:t>
      </w:r>
      <w:r>
        <w:rPr>
          <w:color w:val="000000"/>
          <w:sz w:val="24"/>
          <w:szCs w:val="24"/>
        </w:rPr>
        <w:t>ocialinis</w:t>
      </w:r>
      <w:r w:rsidRPr="00DB4F89">
        <w:rPr>
          <w:color w:val="000000"/>
          <w:sz w:val="24"/>
          <w:szCs w:val="24"/>
        </w:rPr>
        <w:t xml:space="preserve"> pedagogas </w:t>
      </w:r>
      <w:r w:rsidRPr="00DB4F89">
        <w:rPr>
          <w:sz w:val="24"/>
          <w:szCs w:val="24"/>
        </w:rPr>
        <w:t>už darbo drausmės pažeidimus, savo pareigų netinkamą vykdymą atsako Lietuvos Respublikos įstatymų nustatyta tvarka.</w:t>
      </w:r>
    </w:p>
    <w:p w14:paraId="60EC22E6" w14:textId="325BC733" w:rsidR="00F5661F" w:rsidRDefault="00984C57" w:rsidP="00F5661F">
      <w:pPr>
        <w:pBdr>
          <w:top w:val="nil"/>
          <w:left w:val="nil"/>
          <w:bottom w:val="nil"/>
          <w:right w:val="nil"/>
          <w:between w:val="nil"/>
        </w:pBdr>
        <w:ind w:right="-20" w:firstLine="851"/>
        <w:jc w:val="both"/>
        <w:rPr>
          <w:color w:val="000000"/>
          <w:sz w:val="24"/>
          <w:szCs w:val="24"/>
        </w:rPr>
      </w:pPr>
      <w:r>
        <w:rPr>
          <w:color w:val="000000"/>
          <w:sz w:val="24"/>
          <w:szCs w:val="24"/>
        </w:rPr>
        <w:t>1</w:t>
      </w:r>
      <w:r w:rsidR="00B142CE">
        <w:rPr>
          <w:color w:val="000000"/>
          <w:sz w:val="24"/>
          <w:szCs w:val="24"/>
        </w:rPr>
        <w:t>4</w:t>
      </w:r>
      <w:r w:rsidR="00F5661F" w:rsidRPr="00DB4F89">
        <w:rPr>
          <w:color w:val="000000"/>
          <w:sz w:val="24"/>
          <w:szCs w:val="24"/>
        </w:rPr>
        <w:t>. </w:t>
      </w:r>
      <w:r w:rsidR="0048741A">
        <w:rPr>
          <w:color w:val="000000"/>
          <w:sz w:val="24"/>
          <w:szCs w:val="24"/>
        </w:rPr>
        <w:t>S</w:t>
      </w:r>
      <w:r w:rsidR="00F5661F">
        <w:rPr>
          <w:color w:val="000000"/>
          <w:sz w:val="24"/>
          <w:szCs w:val="24"/>
        </w:rPr>
        <w:t>ocialinis pedagogas atskaitingas direktoriui, tiesiogiai pavaldus direktoriaus pavaduotojui ugdymui.</w:t>
      </w:r>
    </w:p>
    <w:p w14:paraId="5E03B595" w14:textId="77777777" w:rsidR="00F5661F" w:rsidRDefault="00F5661F" w:rsidP="00F5661F">
      <w:pPr>
        <w:pBdr>
          <w:top w:val="nil"/>
          <w:left w:val="nil"/>
          <w:bottom w:val="nil"/>
          <w:right w:val="nil"/>
          <w:between w:val="nil"/>
        </w:pBdr>
        <w:tabs>
          <w:tab w:val="left" w:pos="720"/>
        </w:tabs>
        <w:ind w:firstLine="709"/>
        <w:jc w:val="center"/>
        <w:rPr>
          <w:color w:val="000000"/>
          <w:sz w:val="24"/>
          <w:szCs w:val="24"/>
        </w:rPr>
      </w:pPr>
      <w:r>
        <w:rPr>
          <w:color w:val="000000"/>
          <w:sz w:val="24"/>
          <w:szCs w:val="24"/>
        </w:rPr>
        <w:t>______________________</w:t>
      </w:r>
    </w:p>
    <w:p w14:paraId="4F5A01C6" w14:textId="19EAADC7" w:rsidR="00F5661F" w:rsidRDefault="00F5661F" w:rsidP="00F5661F">
      <w:pPr>
        <w:pBdr>
          <w:top w:val="nil"/>
          <w:left w:val="nil"/>
          <w:bottom w:val="nil"/>
          <w:right w:val="nil"/>
          <w:between w:val="nil"/>
        </w:pBdr>
        <w:tabs>
          <w:tab w:val="left" w:pos="720"/>
        </w:tabs>
        <w:ind w:hanging="2"/>
        <w:jc w:val="both"/>
        <w:rPr>
          <w:color w:val="000000"/>
          <w:sz w:val="24"/>
          <w:szCs w:val="24"/>
        </w:rPr>
      </w:pPr>
    </w:p>
    <w:p w14:paraId="5B195B05" w14:textId="77777777" w:rsidR="00492E7B" w:rsidRPr="00492E7B" w:rsidRDefault="00492E7B" w:rsidP="00F5661F">
      <w:pPr>
        <w:pBdr>
          <w:top w:val="nil"/>
          <w:left w:val="nil"/>
          <w:bottom w:val="nil"/>
          <w:right w:val="nil"/>
          <w:between w:val="nil"/>
        </w:pBdr>
        <w:tabs>
          <w:tab w:val="left" w:pos="720"/>
        </w:tabs>
        <w:ind w:hanging="2"/>
        <w:jc w:val="both"/>
        <w:rPr>
          <w:color w:val="000000"/>
          <w:sz w:val="24"/>
          <w:szCs w:val="24"/>
        </w:rPr>
      </w:pPr>
    </w:p>
    <w:p w14:paraId="2949A90F" w14:textId="77777777" w:rsidR="00444A9B" w:rsidRPr="00444A9B" w:rsidRDefault="00444A9B" w:rsidP="00444A9B">
      <w:pPr>
        <w:rPr>
          <w:color w:val="000000" w:themeColor="text1"/>
          <w:sz w:val="24"/>
          <w:szCs w:val="24"/>
        </w:rPr>
      </w:pPr>
      <w:r w:rsidRPr="00444A9B">
        <w:rPr>
          <w:color w:val="000000" w:themeColor="text1"/>
          <w:sz w:val="24"/>
          <w:szCs w:val="24"/>
        </w:rPr>
        <w:t>PRITARTA</w:t>
      </w:r>
    </w:p>
    <w:p w14:paraId="09E772E7" w14:textId="77777777" w:rsidR="00444A9B" w:rsidRPr="00444A9B" w:rsidRDefault="00444A9B" w:rsidP="00444A9B">
      <w:pPr>
        <w:rPr>
          <w:color w:val="000000" w:themeColor="text1"/>
          <w:sz w:val="24"/>
          <w:szCs w:val="24"/>
        </w:rPr>
      </w:pPr>
      <w:r w:rsidRPr="00444A9B">
        <w:rPr>
          <w:color w:val="000000" w:themeColor="text1"/>
          <w:sz w:val="24"/>
          <w:szCs w:val="24"/>
        </w:rPr>
        <w:t>Lopšelio-darželio „Sigutė“ profesinės sąjungos</w:t>
      </w:r>
    </w:p>
    <w:p w14:paraId="0F2FC237" w14:textId="77777777" w:rsidR="00444A9B" w:rsidRPr="00444A9B" w:rsidRDefault="00444A9B" w:rsidP="00444A9B">
      <w:pPr>
        <w:rPr>
          <w:color w:val="000000" w:themeColor="text1"/>
          <w:sz w:val="24"/>
          <w:szCs w:val="24"/>
        </w:rPr>
      </w:pPr>
      <w:r w:rsidRPr="00444A9B">
        <w:rPr>
          <w:color w:val="000000" w:themeColor="text1"/>
          <w:sz w:val="24"/>
          <w:szCs w:val="24"/>
        </w:rPr>
        <w:t>2023 m. rugsėjo 26 d. protokolu Nr. PS-3</w:t>
      </w:r>
    </w:p>
    <w:p w14:paraId="363A7798" w14:textId="77777777" w:rsidR="00444A9B" w:rsidRPr="00444A9B" w:rsidRDefault="00444A9B" w:rsidP="00444A9B">
      <w:pPr>
        <w:tabs>
          <w:tab w:val="left" w:pos="720"/>
        </w:tabs>
        <w:jc w:val="both"/>
        <w:rPr>
          <w:color w:val="000000" w:themeColor="text1"/>
          <w:sz w:val="24"/>
          <w:szCs w:val="24"/>
        </w:rPr>
      </w:pPr>
    </w:p>
    <w:p w14:paraId="7C0AE439" w14:textId="77777777" w:rsidR="00444A9B" w:rsidRPr="00444A9B" w:rsidRDefault="00444A9B" w:rsidP="00444A9B">
      <w:pPr>
        <w:tabs>
          <w:tab w:val="left" w:pos="720"/>
        </w:tabs>
        <w:jc w:val="both"/>
        <w:rPr>
          <w:color w:val="000000" w:themeColor="text1"/>
          <w:sz w:val="24"/>
          <w:szCs w:val="24"/>
        </w:rPr>
      </w:pPr>
      <w:r w:rsidRPr="00444A9B">
        <w:rPr>
          <w:color w:val="000000" w:themeColor="text1"/>
          <w:sz w:val="24"/>
          <w:szCs w:val="24"/>
        </w:rPr>
        <w:t>Susipažinome, supratome ir sutinkame</w:t>
      </w:r>
    </w:p>
    <w:p w14:paraId="48E24F06" w14:textId="77777777" w:rsidR="00444A9B" w:rsidRPr="00444A9B" w:rsidRDefault="00444A9B" w:rsidP="00444A9B">
      <w:pPr>
        <w:rPr>
          <w:sz w:val="24"/>
          <w:szCs w:val="24"/>
        </w:rPr>
      </w:pPr>
    </w:p>
    <w:p w14:paraId="125B6053" w14:textId="77777777" w:rsidR="000F1F88" w:rsidRPr="00444A9B" w:rsidRDefault="000F1F88" w:rsidP="000F1F88">
      <w:pPr>
        <w:rPr>
          <w:sz w:val="24"/>
          <w:szCs w:val="24"/>
        </w:rPr>
      </w:pPr>
    </w:p>
    <w:p w14:paraId="6A0E0599" w14:textId="77777777" w:rsidR="0073384E" w:rsidRPr="00444A9B" w:rsidRDefault="0073384E" w:rsidP="000F1F88">
      <w:pPr>
        <w:rPr>
          <w:sz w:val="24"/>
          <w:szCs w:val="24"/>
        </w:rPr>
      </w:pPr>
    </w:p>
    <w:sectPr w:rsidR="0073384E" w:rsidRPr="00444A9B" w:rsidSect="00F5661F">
      <w:headerReference w:type="even" r:id="rId7"/>
      <w:headerReference w:type="default" r:id="rId8"/>
      <w:footerReference w:type="even" r:id="rId9"/>
      <w:footerReference w:type="default" r:id="rId10"/>
      <w:headerReference w:type="first" r:id="rId11"/>
      <w:footerReference w:type="first" r:id="rId12"/>
      <w:pgSz w:w="11907" w:h="16840" w:code="9"/>
      <w:pgMar w:top="1134" w:right="851" w:bottom="1134" w:left="1418" w:header="289" w:footer="720"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6E6E4" w14:textId="77777777" w:rsidR="00386E0D" w:rsidRDefault="00386E0D" w:rsidP="00F5661F">
      <w:r>
        <w:separator/>
      </w:r>
    </w:p>
  </w:endnote>
  <w:endnote w:type="continuationSeparator" w:id="0">
    <w:p w14:paraId="6062F2E2" w14:textId="77777777" w:rsidR="00386E0D" w:rsidRDefault="00386E0D" w:rsidP="00F56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Neue">
    <w:altName w:val="Times New Roman"/>
    <w:charset w:val="00"/>
    <w:family w:val="auto"/>
    <w:pitch w:val="default"/>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A9058" w14:textId="77777777" w:rsidR="00BE570E" w:rsidRDefault="006E7775">
    <w:pPr>
      <w:pBdr>
        <w:top w:val="nil"/>
        <w:left w:val="nil"/>
        <w:bottom w:val="nil"/>
        <w:right w:val="nil"/>
        <w:between w:val="nil"/>
      </w:pBdr>
      <w:tabs>
        <w:tab w:val="center" w:pos="4153"/>
        <w:tab w:val="right" w:pos="8306"/>
      </w:tabs>
      <w:jc w:val="right"/>
      <w:rPr>
        <w:rFonts w:ascii="Helvetica Neue" w:eastAsia="Helvetica Neue" w:hAnsi="Helvetica Neue" w:cs="Helvetica Neue"/>
        <w:color w:val="000000"/>
      </w:rPr>
    </w:pPr>
    <w:r>
      <w:rPr>
        <w:rFonts w:ascii="Helvetica Neue" w:eastAsia="Helvetica Neue" w:hAnsi="Helvetica Neue" w:cs="Helvetica Neue"/>
        <w:color w:val="000000"/>
      </w:rPr>
      <w:fldChar w:fldCharType="begin"/>
    </w:r>
    <w:r>
      <w:rPr>
        <w:rFonts w:ascii="Helvetica Neue" w:eastAsia="Helvetica Neue" w:hAnsi="Helvetica Neue" w:cs="Helvetica Neue"/>
        <w:color w:val="000000"/>
      </w:rPr>
      <w:instrText>PAGE</w:instrText>
    </w:r>
    <w:r>
      <w:rPr>
        <w:rFonts w:ascii="Helvetica Neue" w:eastAsia="Helvetica Neue" w:hAnsi="Helvetica Neue" w:cs="Helvetica Neue"/>
        <w:color w:val="000000"/>
      </w:rPr>
      <w:fldChar w:fldCharType="end"/>
    </w:r>
  </w:p>
  <w:p w14:paraId="07303998" w14:textId="77777777" w:rsidR="00BE570E" w:rsidRDefault="00386E0D">
    <w:pPr>
      <w:pBdr>
        <w:top w:val="nil"/>
        <w:left w:val="nil"/>
        <w:bottom w:val="nil"/>
        <w:right w:val="nil"/>
        <w:between w:val="nil"/>
      </w:pBdr>
      <w:tabs>
        <w:tab w:val="center" w:pos="4153"/>
        <w:tab w:val="right" w:pos="8306"/>
      </w:tabs>
      <w:ind w:right="360"/>
      <w:rPr>
        <w:rFonts w:ascii="Helvetica Neue" w:eastAsia="Helvetica Neue" w:hAnsi="Helvetica Neue" w:cs="Helvetica Neue"/>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4066A" w14:textId="77777777" w:rsidR="00BE570E" w:rsidRDefault="00386E0D">
    <w:pPr>
      <w:pBdr>
        <w:top w:val="nil"/>
        <w:left w:val="nil"/>
        <w:bottom w:val="nil"/>
        <w:right w:val="nil"/>
        <w:between w:val="nil"/>
      </w:pBdr>
      <w:tabs>
        <w:tab w:val="center" w:pos="4153"/>
        <w:tab w:val="right" w:pos="8306"/>
      </w:tabs>
      <w:ind w:right="360"/>
      <w:rPr>
        <w:rFonts w:ascii="Helvetica Neue" w:eastAsia="Helvetica Neue" w:hAnsi="Helvetica Neue" w:cs="Helvetica Neue"/>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901BF" w14:textId="77777777" w:rsidR="00BE570E" w:rsidRDefault="00386E0D">
    <w:pPr>
      <w:pBdr>
        <w:top w:val="nil"/>
        <w:left w:val="nil"/>
        <w:bottom w:val="nil"/>
        <w:right w:val="nil"/>
        <w:between w:val="nil"/>
      </w:pBdr>
      <w:tabs>
        <w:tab w:val="center" w:pos="4153"/>
        <w:tab w:val="right" w:pos="8306"/>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0F01E" w14:textId="77777777" w:rsidR="00386E0D" w:rsidRDefault="00386E0D" w:rsidP="00F5661F">
      <w:r>
        <w:separator/>
      </w:r>
    </w:p>
  </w:footnote>
  <w:footnote w:type="continuationSeparator" w:id="0">
    <w:p w14:paraId="6E5FFD54" w14:textId="77777777" w:rsidR="00386E0D" w:rsidRDefault="00386E0D" w:rsidP="00F566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B04F9" w14:textId="77777777" w:rsidR="00BE570E" w:rsidRDefault="00386E0D">
    <w:pPr>
      <w:pBdr>
        <w:top w:val="nil"/>
        <w:left w:val="nil"/>
        <w:bottom w:val="nil"/>
        <w:right w:val="nil"/>
        <w:between w:val="nil"/>
      </w:pBdr>
      <w:tabs>
        <w:tab w:val="center" w:pos="4819"/>
        <w:tab w:val="right" w:pos="9071"/>
      </w:tabs>
      <w:rPr>
        <w:rFonts w:ascii="Helvetica Neue" w:eastAsia="Helvetica Neue" w:hAnsi="Helvetica Neue" w:cs="Helvetica Neue"/>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080"/>
      <w:docPartObj>
        <w:docPartGallery w:val="Page Numbers (Top of Page)"/>
        <w:docPartUnique/>
      </w:docPartObj>
    </w:sdtPr>
    <w:sdtEndPr>
      <w:rPr>
        <w:rFonts w:ascii="Times New Roman" w:hAnsi="Times New Roman"/>
        <w:sz w:val="24"/>
        <w:szCs w:val="24"/>
      </w:rPr>
    </w:sdtEndPr>
    <w:sdtContent>
      <w:p w14:paraId="5DE5AE26" w14:textId="77777777" w:rsidR="00F5661F" w:rsidRDefault="00F5661F">
        <w:pPr>
          <w:pStyle w:val="Antrats"/>
          <w:jc w:val="center"/>
        </w:pPr>
      </w:p>
      <w:p w14:paraId="19C704DC" w14:textId="77777777" w:rsidR="00F5661F" w:rsidRDefault="00F5661F">
        <w:pPr>
          <w:pStyle w:val="Antrats"/>
          <w:jc w:val="center"/>
        </w:pPr>
      </w:p>
      <w:p w14:paraId="3F594DB5" w14:textId="67AF4737" w:rsidR="005843F6" w:rsidRPr="00F5661F" w:rsidRDefault="00F5661F" w:rsidP="00F5661F">
        <w:pPr>
          <w:pStyle w:val="Antrats"/>
          <w:jc w:val="center"/>
          <w:rPr>
            <w:rFonts w:ascii="Times New Roman" w:hAnsi="Times New Roman"/>
            <w:sz w:val="24"/>
            <w:szCs w:val="24"/>
          </w:rPr>
        </w:pPr>
        <w:r w:rsidRPr="00F5661F">
          <w:rPr>
            <w:rFonts w:ascii="Times New Roman" w:hAnsi="Times New Roman"/>
            <w:sz w:val="24"/>
            <w:szCs w:val="24"/>
          </w:rPr>
          <w:fldChar w:fldCharType="begin"/>
        </w:r>
        <w:r w:rsidRPr="00F5661F">
          <w:rPr>
            <w:rFonts w:ascii="Times New Roman" w:hAnsi="Times New Roman"/>
            <w:sz w:val="24"/>
            <w:szCs w:val="24"/>
          </w:rPr>
          <w:instrText>PAGE   \* MERGEFORMAT</w:instrText>
        </w:r>
        <w:r w:rsidRPr="00F5661F">
          <w:rPr>
            <w:rFonts w:ascii="Times New Roman" w:hAnsi="Times New Roman"/>
            <w:sz w:val="24"/>
            <w:szCs w:val="24"/>
          </w:rPr>
          <w:fldChar w:fldCharType="separate"/>
        </w:r>
        <w:r w:rsidRPr="00F5661F">
          <w:rPr>
            <w:rFonts w:ascii="Times New Roman" w:hAnsi="Times New Roman"/>
            <w:sz w:val="24"/>
            <w:szCs w:val="24"/>
          </w:rPr>
          <w:t>2</w:t>
        </w:r>
        <w:r w:rsidRPr="00F5661F">
          <w:rPr>
            <w:rFonts w:ascii="Times New Roman" w:hAnsi="Times New Roman"/>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6292D" w14:textId="40C12FAF" w:rsidR="005843F6" w:rsidRDefault="00386E0D">
    <w:pPr>
      <w:pStyle w:val="Antrats"/>
      <w:jc w:val="center"/>
    </w:pPr>
  </w:p>
  <w:p w14:paraId="05067BB1" w14:textId="77777777" w:rsidR="00BE570E" w:rsidRDefault="00386E0D">
    <w:pPr>
      <w:pBdr>
        <w:top w:val="nil"/>
        <w:left w:val="nil"/>
        <w:bottom w:val="nil"/>
        <w:right w:val="nil"/>
        <w:between w:val="nil"/>
      </w:pBdr>
      <w:tabs>
        <w:tab w:val="center" w:pos="4819"/>
        <w:tab w:val="right" w:pos="9638"/>
      </w:tabs>
      <w:rPr>
        <w:color w:val="000000"/>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150"/>
    <w:rsid w:val="00063DED"/>
    <w:rsid w:val="00072FB5"/>
    <w:rsid w:val="000B6DA3"/>
    <w:rsid w:val="000E1032"/>
    <w:rsid w:val="000F1F88"/>
    <w:rsid w:val="00103B8F"/>
    <w:rsid w:val="0018558B"/>
    <w:rsid w:val="001B6D84"/>
    <w:rsid w:val="001C6D59"/>
    <w:rsid w:val="0026241E"/>
    <w:rsid w:val="00316216"/>
    <w:rsid w:val="00335D7A"/>
    <w:rsid w:val="00386E0D"/>
    <w:rsid w:val="003F658E"/>
    <w:rsid w:val="00444A9B"/>
    <w:rsid w:val="0048741A"/>
    <w:rsid w:val="00492E7B"/>
    <w:rsid w:val="004B7A60"/>
    <w:rsid w:val="006C0BB7"/>
    <w:rsid w:val="006E7775"/>
    <w:rsid w:val="006F06DA"/>
    <w:rsid w:val="0073384E"/>
    <w:rsid w:val="00923B3A"/>
    <w:rsid w:val="00984C57"/>
    <w:rsid w:val="009E2A7D"/>
    <w:rsid w:val="009F1327"/>
    <w:rsid w:val="00A11695"/>
    <w:rsid w:val="00AB0E4C"/>
    <w:rsid w:val="00B142CE"/>
    <w:rsid w:val="00BF085F"/>
    <w:rsid w:val="00C14F63"/>
    <w:rsid w:val="00C265FC"/>
    <w:rsid w:val="00E63DE5"/>
    <w:rsid w:val="00E84D96"/>
    <w:rsid w:val="00F5661F"/>
    <w:rsid w:val="00F92150"/>
    <w:rsid w:val="00FE76F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047BB7"/>
  <w15:chartTrackingRefBased/>
  <w15:docId w15:val="{37A9F630-4333-4134-B621-0A8AAA7B6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5661F"/>
    <w:pPr>
      <w:jc w:val="left"/>
    </w:pPr>
    <w:rPr>
      <w:rFonts w:eastAsia="Times New Roman" w:cs="Times New Roman"/>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F5661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F5661F"/>
    <w:rPr>
      <w:rFonts w:asciiTheme="minorHAnsi" w:eastAsiaTheme="minorEastAsia" w:hAnsiTheme="minorHAnsi" w:cs="Times New Roman"/>
      <w:sz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941039">
      <w:bodyDiv w:val="1"/>
      <w:marLeft w:val="0"/>
      <w:marRight w:val="0"/>
      <w:marTop w:val="0"/>
      <w:marBottom w:val="0"/>
      <w:divBdr>
        <w:top w:val="none" w:sz="0" w:space="0" w:color="auto"/>
        <w:left w:val="none" w:sz="0" w:space="0" w:color="auto"/>
        <w:bottom w:val="none" w:sz="0" w:space="0" w:color="auto"/>
        <w:right w:val="none" w:sz="0" w:space="0" w:color="auto"/>
      </w:divBdr>
    </w:div>
    <w:div w:id="171784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E65CD5-C109-48FA-A5E0-8306BB4E8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4236</Words>
  <Characters>2416</Characters>
  <Application>Microsoft Office Word</Application>
  <DocSecurity>0</DocSecurity>
  <Lines>20</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23</cp:revision>
  <cp:lastPrinted>2024-01-30T13:48:00Z</cp:lastPrinted>
  <dcterms:created xsi:type="dcterms:W3CDTF">2024-01-16T09:44:00Z</dcterms:created>
  <dcterms:modified xsi:type="dcterms:W3CDTF">2024-01-30T13:53:00Z</dcterms:modified>
</cp:coreProperties>
</file>