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2FE92" w14:textId="77777777" w:rsidR="00860CAA" w:rsidRPr="008F7EC5" w:rsidRDefault="00860CAA" w:rsidP="00860CAA">
      <w:pPr>
        <w:spacing w:after="0" w:line="240" w:lineRule="auto"/>
        <w:ind w:left="6237"/>
        <w:rPr>
          <w:rFonts w:ascii="Times New Roman" w:eastAsia="Times New Roman" w:hAnsi="Times New Roman"/>
          <w:sz w:val="24"/>
          <w:szCs w:val="24"/>
          <w:lang w:val="pt-BR"/>
        </w:rPr>
      </w:pPr>
      <w:r w:rsidRPr="008F7EC5">
        <w:rPr>
          <w:rFonts w:ascii="Times New Roman" w:eastAsia="Times New Roman" w:hAnsi="Times New Roman"/>
          <w:sz w:val="24"/>
          <w:szCs w:val="24"/>
          <w:lang w:val="pt-BR"/>
        </w:rPr>
        <w:t>PATVIRTINTA</w:t>
      </w:r>
    </w:p>
    <w:p w14:paraId="69FD1C13" w14:textId="77777777" w:rsidR="00860CAA" w:rsidRPr="008F7EC5" w:rsidRDefault="00860CAA" w:rsidP="00860CAA">
      <w:pPr>
        <w:spacing w:after="0" w:line="240" w:lineRule="auto"/>
        <w:ind w:left="6237"/>
        <w:rPr>
          <w:rFonts w:ascii="Times New Roman" w:eastAsia="Times New Roman" w:hAnsi="Times New Roman"/>
          <w:sz w:val="24"/>
          <w:szCs w:val="24"/>
          <w:lang w:val="pt-BR"/>
        </w:rPr>
      </w:pPr>
      <w:r w:rsidRPr="008F7EC5">
        <w:rPr>
          <w:rFonts w:ascii="Times New Roman" w:eastAsia="Times New Roman" w:hAnsi="Times New Roman"/>
          <w:sz w:val="24"/>
          <w:szCs w:val="24"/>
          <w:lang w:val="pt-BR"/>
        </w:rPr>
        <w:t>Šiaulių lopšelio-darželio ,,Sigutė”</w:t>
      </w:r>
    </w:p>
    <w:p w14:paraId="2E2AFA9E" w14:textId="310762B4" w:rsidR="00860CAA" w:rsidRPr="008F7EC5" w:rsidRDefault="00860CAA" w:rsidP="00860CAA">
      <w:pPr>
        <w:spacing w:after="0" w:line="240" w:lineRule="auto"/>
        <w:ind w:left="6237"/>
        <w:rPr>
          <w:rFonts w:ascii="Times New Roman" w:eastAsia="Times New Roman" w:hAnsi="Times New Roman"/>
          <w:sz w:val="24"/>
          <w:szCs w:val="24"/>
          <w:lang w:val="pt-BR"/>
        </w:rPr>
      </w:pPr>
      <w:r w:rsidRPr="008F7EC5">
        <w:rPr>
          <w:rFonts w:ascii="Times New Roman" w:eastAsia="Times New Roman" w:hAnsi="Times New Roman"/>
          <w:sz w:val="24"/>
          <w:szCs w:val="24"/>
          <w:lang w:val="pt-BR"/>
        </w:rPr>
        <w:t>direktoriaus 202</w:t>
      </w:r>
      <w:r w:rsidR="00F31CE3">
        <w:rPr>
          <w:rFonts w:ascii="Times New Roman" w:eastAsia="Times New Roman" w:hAnsi="Times New Roman"/>
          <w:sz w:val="24"/>
          <w:szCs w:val="24"/>
          <w:lang w:val="pt-BR"/>
        </w:rPr>
        <w:t>4</w:t>
      </w:r>
      <w:r w:rsidRPr="008F7EC5">
        <w:rPr>
          <w:rFonts w:ascii="Times New Roman" w:eastAsia="Times New Roman" w:hAnsi="Times New Roman"/>
          <w:sz w:val="24"/>
          <w:szCs w:val="24"/>
          <w:lang w:val="pt-BR"/>
        </w:rPr>
        <w:t xml:space="preserve"> m. </w:t>
      </w:r>
      <w:r w:rsidR="00F31CE3">
        <w:rPr>
          <w:rFonts w:ascii="Times New Roman" w:eastAsia="Times New Roman" w:hAnsi="Times New Roman"/>
          <w:sz w:val="24"/>
          <w:szCs w:val="24"/>
          <w:lang w:val="pt-BR"/>
        </w:rPr>
        <w:t>sausio 19</w:t>
      </w:r>
      <w:r w:rsidRPr="008F7EC5">
        <w:rPr>
          <w:rFonts w:ascii="Times New Roman" w:eastAsia="Times New Roman" w:hAnsi="Times New Roman"/>
          <w:sz w:val="24"/>
          <w:szCs w:val="24"/>
          <w:lang w:val="pt-BR"/>
        </w:rPr>
        <w:t xml:space="preserve"> d.</w:t>
      </w:r>
    </w:p>
    <w:p w14:paraId="41DD4096" w14:textId="0E8464B2" w:rsidR="00860CAA" w:rsidRDefault="00860CAA" w:rsidP="00860CAA">
      <w:pPr>
        <w:spacing w:after="0" w:line="240" w:lineRule="auto"/>
        <w:ind w:left="6237"/>
        <w:rPr>
          <w:rFonts w:ascii="Times New Roman" w:eastAsia="Times New Roman" w:hAnsi="Times New Roman"/>
          <w:sz w:val="24"/>
          <w:szCs w:val="24"/>
          <w:lang w:val="pt-BR"/>
        </w:rPr>
      </w:pPr>
      <w:r w:rsidRPr="008F7EC5">
        <w:rPr>
          <w:rFonts w:ascii="Times New Roman" w:eastAsia="Times New Roman" w:hAnsi="Times New Roman"/>
          <w:sz w:val="24"/>
          <w:szCs w:val="24"/>
          <w:lang w:val="pt-BR"/>
        </w:rPr>
        <w:t>įsakymu Nr. V-</w:t>
      </w:r>
      <w:r w:rsidR="00F31CE3">
        <w:rPr>
          <w:rFonts w:ascii="Times New Roman" w:eastAsia="Times New Roman" w:hAnsi="Times New Roman"/>
          <w:sz w:val="24"/>
          <w:szCs w:val="24"/>
          <w:lang w:val="pt-BR"/>
        </w:rPr>
        <w:t>8</w:t>
      </w:r>
      <w:r w:rsidRPr="008F7EC5">
        <w:rPr>
          <w:rFonts w:ascii="Times New Roman" w:eastAsia="Times New Roman" w:hAnsi="Times New Roman"/>
          <w:sz w:val="24"/>
          <w:szCs w:val="24"/>
          <w:lang w:val="pt-BR"/>
        </w:rPr>
        <w:t xml:space="preserve"> (1.3)</w:t>
      </w:r>
    </w:p>
    <w:p w14:paraId="048690BE" w14:textId="77777777" w:rsidR="00860CAA" w:rsidRPr="008F7EC5" w:rsidRDefault="00860CAA" w:rsidP="00860CAA">
      <w:pPr>
        <w:spacing w:after="0" w:line="240" w:lineRule="auto"/>
        <w:ind w:left="6237"/>
        <w:rPr>
          <w:rFonts w:ascii="Times New Roman" w:eastAsia="Times New Roman" w:hAnsi="Times New Roman"/>
          <w:sz w:val="24"/>
          <w:szCs w:val="24"/>
          <w:lang w:val="pt-BR"/>
        </w:rPr>
      </w:pPr>
    </w:p>
    <w:p w14:paraId="00000008" w14:textId="30BE5279" w:rsidR="00527C35" w:rsidRDefault="00B97B71" w:rsidP="00B97B71">
      <w:pPr>
        <w:keepNext/>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ŠIAULIŲ LOPŠELI</w:t>
      </w:r>
      <w:r w:rsidR="00860CAA">
        <w:rPr>
          <w:rFonts w:ascii="Times New Roman" w:eastAsia="Times New Roman" w:hAnsi="Times New Roman" w:cs="Times New Roman"/>
          <w:b/>
          <w:sz w:val="24"/>
          <w:szCs w:val="24"/>
        </w:rPr>
        <w:t>O</w:t>
      </w:r>
      <w:r>
        <w:rPr>
          <w:rFonts w:ascii="Times New Roman" w:eastAsia="Times New Roman" w:hAnsi="Times New Roman" w:cs="Times New Roman"/>
          <w:b/>
          <w:sz w:val="24"/>
          <w:szCs w:val="24"/>
        </w:rPr>
        <w:t>-DARŽELI</w:t>
      </w:r>
      <w:r w:rsidR="00860CAA">
        <w:rPr>
          <w:rFonts w:ascii="Times New Roman" w:eastAsia="Times New Roman" w:hAnsi="Times New Roman" w:cs="Times New Roman"/>
          <w:b/>
          <w:sz w:val="24"/>
          <w:szCs w:val="24"/>
        </w:rPr>
        <w:t xml:space="preserve">O </w:t>
      </w:r>
      <w:r>
        <w:rPr>
          <w:rFonts w:ascii="Times New Roman" w:eastAsia="Times New Roman" w:hAnsi="Times New Roman" w:cs="Times New Roman"/>
          <w:b/>
          <w:sz w:val="24"/>
          <w:szCs w:val="24"/>
        </w:rPr>
        <w:t>„SIGUTĖ“</w:t>
      </w:r>
    </w:p>
    <w:p w14:paraId="00000009" w14:textId="77777777" w:rsidR="00527C35" w:rsidRDefault="00B97B71" w:rsidP="00B97B71">
      <w:pPr>
        <w:keepNext/>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SPECIALIOJO PEDAGOGO PAREIGYBĖS APRAŠYMAS</w:t>
      </w:r>
    </w:p>
    <w:p w14:paraId="0000000A" w14:textId="77777777" w:rsidR="00527C35" w:rsidRDefault="00527C35" w:rsidP="00B97B71">
      <w:pPr>
        <w:spacing w:after="0" w:line="240" w:lineRule="auto"/>
        <w:jc w:val="center"/>
        <w:rPr>
          <w:rFonts w:ascii="Times New Roman" w:eastAsia="Times New Roman" w:hAnsi="Times New Roman" w:cs="Times New Roman"/>
          <w:sz w:val="24"/>
          <w:szCs w:val="24"/>
        </w:rPr>
      </w:pPr>
    </w:p>
    <w:p w14:paraId="0000000B" w14:textId="77777777" w:rsidR="00527C35" w:rsidRDefault="00B97B71" w:rsidP="00B97B7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 SKYRIUS</w:t>
      </w:r>
    </w:p>
    <w:p w14:paraId="0000000C" w14:textId="554DF0E7" w:rsidR="00527C35" w:rsidRDefault="00DB4F89" w:rsidP="00B97B71">
      <w:pPr>
        <w:widowControl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PAREIGYBĖ</w:t>
      </w:r>
    </w:p>
    <w:p w14:paraId="0000000D" w14:textId="77777777" w:rsidR="00527C35" w:rsidRDefault="00527C35" w:rsidP="00B97B71">
      <w:pPr>
        <w:spacing w:after="0" w:line="240" w:lineRule="auto"/>
        <w:jc w:val="center"/>
        <w:rPr>
          <w:rFonts w:ascii="Times New Roman" w:eastAsia="Times New Roman" w:hAnsi="Times New Roman" w:cs="Times New Roman"/>
          <w:sz w:val="24"/>
          <w:szCs w:val="24"/>
        </w:rPr>
      </w:pPr>
    </w:p>
    <w:p w14:paraId="1C8E2D37" w14:textId="365187C9" w:rsidR="008D4BBC" w:rsidRPr="007148A9" w:rsidRDefault="00860CAA" w:rsidP="00860CA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sz w:val="24"/>
          <w:szCs w:val="24"/>
        </w:rPr>
        <w:t>1. </w:t>
      </w:r>
      <w:r w:rsidR="00B97B71">
        <w:rPr>
          <w:rFonts w:ascii="Times New Roman" w:eastAsia="Times New Roman" w:hAnsi="Times New Roman" w:cs="Times New Roman"/>
          <w:color w:val="000000"/>
          <w:sz w:val="24"/>
          <w:szCs w:val="24"/>
        </w:rPr>
        <w:t>Šiaulių lopšelio-darželio „</w:t>
      </w:r>
      <w:r w:rsidR="00B97B71" w:rsidRPr="007148A9">
        <w:rPr>
          <w:rFonts w:ascii="Times New Roman" w:eastAsia="Times New Roman" w:hAnsi="Times New Roman" w:cs="Times New Roman"/>
          <w:color w:val="000000" w:themeColor="text1"/>
          <w:sz w:val="24"/>
          <w:szCs w:val="24"/>
        </w:rPr>
        <w:t>Sigutė“ (toliau</w:t>
      </w:r>
      <w:r w:rsidRPr="007148A9">
        <w:rPr>
          <w:rFonts w:ascii="Times New Roman" w:eastAsia="Times New Roman" w:hAnsi="Times New Roman" w:cs="Times New Roman"/>
          <w:color w:val="000000" w:themeColor="text1"/>
          <w:sz w:val="24"/>
          <w:szCs w:val="24"/>
        </w:rPr>
        <w:t> </w:t>
      </w:r>
      <w:r w:rsidR="00B97B71" w:rsidRPr="007148A9">
        <w:rPr>
          <w:rFonts w:ascii="Times New Roman" w:eastAsia="Times New Roman" w:hAnsi="Times New Roman" w:cs="Times New Roman"/>
          <w:color w:val="000000" w:themeColor="text1"/>
          <w:sz w:val="24"/>
          <w:szCs w:val="24"/>
        </w:rPr>
        <w:t>–</w:t>
      </w:r>
      <w:r w:rsidRPr="007148A9">
        <w:rPr>
          <w:rFonts w:ascii="Times New Roman" w:eastAsia="Times New Roman" w:hAnsi="Times New Roman" w:cs="Times New Roman"/>
          <w:color w:val="000000" w:themeColor="text1"/>
          <w:sz w:val="24"/>
          <w:szCs w:val="24"/>
        </w:rPr>
        <w:t> L</w:t>
      </w:r>
      <w:r w:rsidR="00B97B71" w:rsidRPr="007148A9">
        <w:rPr>
          <w:rFonts w:ascii="Times New Roman" w:eastAsia="Times New Roman" w:hAnsi="Times New Roman" w:cs="Times New Roman"/>
          <w:color w:val="000000" w:themeColor="text1"/>
          <w:sz w:val="24"/>
          <w:szCs w:val="24"/>
        </w:rPr>
        <w:t>opšelis-darželis) special</w:t>
      </w:r>
      <w:r w:rsidR="00DB4F89" w:rsidRPr="007148A9">
        <w:rPr>
          <w:rFonts w:ascii="Times New Roman" w:eastAsia="Times New Roman" w:hAnsi="Times New Roman" w:cs="Times New Roman"/>
          <w:color w:val="000000" w:themeColor="text1"/>
          <w:sz w:val="24"/>
          <w:szCs w:val="24"/>
        </w:rPr>
        <w:t>iojo</w:t>
      </w:r>
      <w:r w:rsidR="00B97B71" w:rsidRPr="007148A9">
        <w:rPr>
          <w:rFonts w:ascii="Times New Roman" w:eastAsia="Times New Roman" w:hAnsi="Times New Roman" w:cs="Times New Roman"/>
          <w:color w:val="000000" w:themeColor="text1"/>
          <w:sz w:val="24"/>
          <w:szCs w:val="24"/>
        </w:rPr>
        <w:t xml:space="preserve"> pedagog</w:t>
      </w:r>
      <w:r w:rsidR="00DB4F89" w:rsidRPr="007148A9">
        <w:rPr>
          <w:rFonts w:ascii="Times New Roman" w:eastAsia="Times New Roman" w:hAnsi="Times New Roman" w:cs="Times New Roman"/>
          <w:color w:val="000000" w:themeColor="text1"/>
          <w:sz w:val="24"/>
          <w:szCs w:val="24"/>
        </w:rPr>
        <w:t>o pareigybė</w:t>
      </w:r>
      <w:r w:rsidR="00B97B71" w:rsidRPr="007148A9">
        <w:rPr>
          <w:rFonts w:ascii="Times New Roman" w:eastAsia="Times New Roman" w:hAnsi="Times New Roman" w:cs="Times New Roman"/>
          <w:color w:val="000000" w:themeColor="text1"/>
          <w:sz w:val="24"/>
          <w:szCs w:val="24"/>
        </w:rPr>
        <w:t xml:space="preserve"> </w:t>
      </w:r>
      <w:r w:rsidR="00DB4F89" w:rsidRPr="007148A9">
        <w:rPr>
          <w:rFonts w:ascii="Times New Roman" w:eastAsia="Times New Roman" w:hAnsi="Times New Roman" w:cs="Times New Roman"/>
          <w:color w:val="000000" w:themeColor="text1"/>
          <w:sz w:val="24"/>
          <w:szCs w:val="24"/>
        </w:rPr>
        <w:t>priskiriama</w:t>
      </w:r>
      <w:r w:rsidR="00B9086F" w:rsidRPr="007148A9">
        <w:rPr>
          <w:rFonts w:ascii="Times New Roman" w:eastAsia="Times New Roman" w:hAnsi="Times New Roman" w:cs="Times New Roman"/>
          <w:color w:val="000000" w:themeColor="text1"/>
          <w:sz w:val="24"/>
          <w:szCs w:val="24"/>
        </w:rPr>
        <w:t xml:space="preserve"> 3 </w:t>
      </w:r>
      <w:r w:rsidR="00DB4F89" w:rsidRPr="007148A9">
        <w:rPr>
          <w:rFonts w:ascii="Times New Roman" w:eastAsia="Times New Roman" w:hAnsi="Times New Roman" w:cs="Times New Roman"/>
          <w:color w:val="000000" w:themeColor="text1"/>
          <w:sz w:val="24"/>
          <w:szCs w:val="24"/>
        </w:rPr>
        <w:t xml:space="preserve">specialistų </w:t>
      </w:r>
      <w:r w:rsidR="000F4004" w:rsidRPr="007148A9">
        <w:rPr>
          <w:rFonts w:ascii="Times New Roman" w:eastAsia="Times New Roman" w:hAnsi="Times New Roman" w:cs="Times New Roman"/>
          <w:color w:val="000000" w:themeColor="text1"/>
          <w:sz w:val="24"/>
          <w:szCs w:val="24"/>
        </w:rPr>
        <w:t xml:space="preserve">pareigybių </w:t>
      </w:r>
      <w:r w:rsidR="00DB4F89" w:rsidRPr="007148A9">
        <w:rPr>
          <w:rFonts w:ascii="Times New Roman" w:eastAsia="Times New Roman" w:hAnsi="Times New Roman" w:cs="Times New Roman"/>
          <w:color w:val="000000" w:themeColor="text1"/>
          <w:sz w:val="24"/>
          <w:szCs w:val="24"/>
        </w:rPr>
        <w:t>grupei, kodas 235201</w:t>
      </w:r>
      <w:r w:rsidR="008D4BBC" w:rsidRPr="007148A9">
        <w:rPr>
          <w:rFonts w:ascii="Times New Roman" w:eastAsia="Times New Roman" w:hAnsi="Times New Roman" w:cs="Times New Roman"/>
          <w:color w:val="000000" w:themeColor="text1"/>
          <w:sz w:val="24"/>
          <w:szCs w:val="24"/>
        </w:rPr>
        <w:t>.</w:t>
      </w:r>
    </w:p>
    <w:p w14:paraId="6655209C" w14:textId="295ADB39" w:rsidR="00DB4F89" w:rsidRPr="007148A9" w:rsidRDefault="008D4BBC" w:rsidP="00860CA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themeColor="text1"/>
          <w:sz w:val="24"/>
          <w:szCs w:val="24"/>
        </w:rPr>
      </w:pPr>
      <w:r w:rsidRPr="007148A9">
        <w:rPr>
          <w:rFonts w:ascii="Times New Roman" w:eastAsia="Times New Roman" w:hAnsi="Times New Roman" w:cs="Times New Roman"/>
          <w:color w:val="000000" w:themeColor="text1"/>
          <w:sz w:val="24"/>
          <w:szCs w:val="24"/>
        </w:rPr>
        <w:t>2. P</w:t>
      </w:r>
      <w:r w:rsidR="00DB4F89" w:rsidRPr="007148A9">
        <w:rPr>
          <w:rFonts w:ascii="Times New Roman" w:eastAsia="Times New Roman" w:hAnsi="Times New Roman" w:cs="Times New Roman"/>
          <w:color w:val="000000" w:themeColor="text1"/>
          <w:sz w:val="24"/>
          <w:szCs w:val="24"/>
        </w:rPr>
        <w:t>areigybės lygis – A2.</w:t>
      </w:r>
    </w:p>
    <w:p w14:paraId="6354073A" w14:textId="0F3739DF" w:rsidR="00DB4F89" w:rsidRDefault="008D4BBC" w:rsidP="00DB4F89">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DB4F89">
        <w:rPr>
          <w:rFonts w:ascii="Times New Roman" w:eastAsia="Times New Roman" w:hAnsi="Times New Roman" w:cs="Times New Roman"/>
          <w:color w:val="000000"/>
          <w:sz w:val="24"/>
          <w:szCs w:val="24"/>
        </w:rPr>
        <w:t>. Specialiojo pedagogo  pareigybė reikalinga valstybinės, regioninės ir savivaldybės švietimo politikos, Lopšelio-darželio uždavinių įgyvendinimui, užtikrinant kokybišką specialiąją pedagoginę pagalbą vaikams, turintiems specialiųjų ugdymo(si) poreikių.</w:t>
      </w:r>
    </w:p>
    <w:p w14:paraId="70C0314E" w14:textId="13380367" w:rsidR="00860CAA" w:rsidRPr="001776A3" w:rsidRDefault="008D4BBC" w:rsidP="001776A3">
      <w:pPr>
        <w:ind w:firstLine="851"/>
        <w:jc w:val="both"/>
        <w:rPr>
          <w:rFonts w:ascii="Times New Roman" w:hAnsi="Times New Roman" w:cs="Times New Roman"/>
          <w:sz w:val="24"/>
          <w:szCs w:val="24"/>
        </w:rPr>
      </w:pPr>
      <w:bookmarkStart w:id="0" w:name="_Hlk156304944"/>
      <w:r>
        <w:rPr>
          <w:rFonts w:ascii="Times New Roman" w:eastAsia="Times New Roman" w:hAnsi="Times New Roman" w:cs="Times New Roman"/>
          <w:color w:val="000000"/>
          <w:sz w:val="24"/>
          <w:szCs w:val="24"/>
        </w:rPr>
        <w:t>4</w:t>
      </w:r>
      <w:r w:rsidR="00DB4F89" w:rsidRPr="00DB4F89">
        <w:rPr>
          <w:rFonts w:ascii="Times New Roman" w:eastAsia="Times New Roman" w:hAnsi="Times New Roman" w:cs="Times New Roman"/>
          <w:color w:val="000000"/>
          <w:sz w:val="24"/>
          <w:szCs w:val="24"/>
        </w:rPr>
        <w:t>. Specialųjį pedagogą</w:t>
      </w:r>
      <w:r w:rsidR="00DB4F89" w:rsidRPr="00DB4F89">
        <w:rPr>
          <w:rFonts w:ascii="Times New Roman" w:hAnsi="Times New Roman" w:cs="Times New Roman"/>
          <w:sz w:val="24"/>
          <w:szCs w:val="24"/>
        </w:rPr>
        <w:t xml:space="preserve"> skiria pareigoms ir atleidžia iš pareigų, nustato jo pareiginę algą, sudaro rašytinę darbo sutartį Lopšelio-darželio direktorius.</w:t>
      </w:r>
    </w:p>
    <w:bookmarkEnd w:id="0"/>
    <w:p w14:paraId="00000013" w14:textId="77777777" w:rsidR="00527C35" w:rsidRDefault="00B97B71" w:rsidP="00B97B7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II SKYRIUS</w:t>
      </w:r>
    </w:p>
    <w:p w14:paraId="00000014" w14:textId="1E35E9CF" w:rsidR="00527C35" w:rsidRPr="002270BC" w:rsidRDefault="00B97B71" w:rsidP="00B97B71">
      <w:pPr>
        <w:spacing w:after="0" w:line="240" w:lineRule="auto"/>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sz w:val="24"/>
          <w:szCs w:val="24"/>
        </w:rPr>
        <w:t>SPECIAL</w:t>
      </w:r>
      <w:r w:rsidR="009571EC">
        <w:rPr>
          <w:rFonts w:ascii="Times New Roman" w:eastAsia="Times New Roman" w:hAnsi="Times New Roman" w:cs="Times New Roman"/>
          <w:b/>
          <w:sz w:val="24"/>
          <w:szCs w:val="24"/>
        </w:rPr>
        <w:t>IEJI</w:t>
      </w:r>
      <w:r>
        <w:rPr>
          <w:rFonts w:ascii="Times New Roman" w:eastAsia="Times New Roman" w:hAnsi="Times New Roman" w:cs="Times New Roman"/>
          <w:b/>
          <w:sz w:val="24"/>
          <w:szCs w:val="24"/>
        </w:rPr>
        <w:t xml:space="preserve"> </w:t>
      </w:r>
      <w:r w:rsidR="00531978">
        <w:rPr>
          <w:rFonts w:ascii="Times New Roman" w:eastAsia="Times New Roman" w:hAnsi="Times New Roman" w:cs="Times New Roman"/>
          <w:b/>
          <w:sz w:val="24"/>
          <w:szCs w:val="24"/>
        </w:rPr>
        <w:t xml:space="preserve">KVALIFIKACINIAI </w:t>
      </w:r>
      <w:r>
        <w:rPr>
          <w:rFonts w:ascii="Times New Roman" w:eastAsia="Times New Roman" w:hAnsi="Times New Roman" w:cs="Times New Roman"/>
          <w:b/>
          <w:sz w:val="24"/>
          <w:szCs w:val="24"/>
        </w:rPr>
        <w:t xml:space="preserve">REIKALAVIMAI ŠIAS PAREIGAS EINANČIAM </w:t>
      </w:r>
      <w:r w:rsidRPr="002270BC">
        <w:rPr>
          <w:rFonts w:ascii="Times New Roman" w:eastAsia="Times New Roman" w:hAnsi="Times New Roman" w:cs="Times New Roman"/>
          <w:b/>
          <w:color w:val="000000" w:themeColor="text1"/>
          <w:sz w:val="24"/>
          <w:szCs w:val="24"/>
        </w:rPr>
        <w:t>DARBUOTOJUI</w:t>
      </w:r>
    </w:p>
    <w:p w14:paraId="00000015" w14:textId="77777777" w:rsidR="00527C35" w:rsidRPr="002270BC" w:rsidRDefault="00527C35" w:rsidP="00B97B71">
      <w:pPr>
        <w:spacing w:after="0" w:line="240" w:lineRule="auto"/>
        <w:jc w:val="both"/>
        <w:rPr>
          <w:rFonts w:ascii="Times New Roman" w:eastAsia="Times New Roman" w:hAnsi="Times New Roman" w:cs="Times New Roman"/>
          <w:b/>
          <w:color w:val="000000" w:themeColor="text1"/>
          <w:sz w:val="24"/>
          <w:szCs w:val="24"/>
        </w:rPr>
      </w:pPr>
    </w:p>
    <w:p w14:paraId="00000016" w14:textId="50656F33" w:rsidR="00527C35" w:rsidRPr="002270BC" w:rsidRDefault="008D4BB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themeColor="text1"/>
          <w:sz w:val="24"/>
          <w:szCs w:val="24"/>
        </w:rPr>
      </w:pPr>
      <w:r w:rsidRPr="002270BC">
        <w:rPr>
          <w:rFonts w:ascii="Times New Roman" w:eastAsia="Times New Roman" w:hAnsi="Times New Roman" w:cs="Times New Roman"/>
          <w:color w:val="000000" w:themeColor="text1"/>
          <w:sz w:val="24"/>
          <w:szCs w:val="24"/>
        </w:rPr>
        <w:t>5</w:t>
      </w:r>
      <w:r w:rsidR="00BA11E6" w:rsidRPr="002270BC">
        <w:rPr>
          <w:rFonts w:ascii="Times New Roman" w:eastAsia="Times New Roman" w:hAnsi="Times New Roman" w:cs="Times New Roman"/>
          <w:color w:val="000000" w:themeColor="text1"/>
          <w:sz w:val="24"/>
          <w:szCs w:val="24"/>
        </w:rPr>
        <w:t>. </w:t>
      </w:r>
      <w:r w:rsidR="00B97B71" w:rsidRPr="002270BC">
        <w:rPr>
          <w:rFonts w:ascii="Times New Roman" w:eastAsia="Times New Roman" w:hAnsi="Times New Roman" w:cs="Times New Roman"/>
          <w:color w:val="000000" w:themeColor="text1"/>
          <w:sz w:val="24"/>
          <w:szCs w:val="24"/>
        </w:rPr>
        <w:t>Darbuotojas, einantis šias pareigas, turi atitikti šiuos speciali</w:t>
      </w:r>
      <w:r w:rsidR="009571EC" w:rsidRPr="002270BC">
        <w:rPr>
          <w:rFonts w:ascii="Times New Roman" w:eastAsia="Times New Roman" w:hAnsi="Times New Roman" w:cs="Times New Roman"/>
          <w:color w:val="000000" w:themeColor="text1"/>
          <w:sz w:val="24"/>
          <w:szCs w:val="24"/>
        </w:rPr>
        <w:t>uosius</w:t>
      </w:r>
      <w:r w:rsidR="00B97B71" w:rsidRPr="002270BC">
        <w:rPr>
          <w:rFonts w:ascii="Times New Roman" w:eastAsia="Times New Roman" w:hAnsi="Times New Roman" w:cs="Times New Roman"/>
          <w:color w:val="000000" w:themeColor="text1"/>
          <w:sz w:val="24"/>
          <w:szCs w:val="24"/>
        </w:rPr>
        <w:t xml:space="preserve"> reikalavimus:</w:t>
      </w:r>
    </w:p>
    <w:p w14:paraId="00000017" w14:textId="6CC0DECB" w:rsidR="00527C35" w:rsidRPr="002270BC" w:rsidRDefault="008D4BB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themeColor="text1"/>
          <w:sz w:val="24"/>
          <w:szCs w:val="24"/>
        </w:rPr>
      </w:pPr>
      <w:r w:rsidRPr="002270BC">
        <w:rPr>
          <w:rFonts w:ascii="Times New Roman" w:eastAsia="Times New Roman" w:hAnsi="Times New Roman" w:cs="Times New Roman"/>
          <w:color w:val="000000" w:themeColor="text1"/>
          <w:sz w:val="24"/>
          <w:szCs w:val="24"/>
        </w:rPr>
        <w:t>5.</w:t>
      </w:r>
      <w:r w:rsidR="006A1B17" w:rsidRPr="002270BC">
        <w:rPr>
          <w:rFonts w:ascii="Times New Roman" w:eastAsia="Times New Roman" w:hAnsi="Times New Roman" w:cs="Times New Roman"/>
          <w:color w:val="000000" w:themeColor="text1"/>
          <w:sz w:val="24"/>
          <w:szCs w:val="24"/>
        </w:rPr>
        <w:t>1. </w:t>
      </w:r>
      <w:r w:rsidR="00B97B71" w:rsidRPr="002270BC">
        <w:rPr>
          <w:rFonts w:ascii="Times New Roman" w:eastAsia="Times New Roman" w:hAnsi="Times New Roman" w:cs="Times New Roman"/>
          <w:color w:val="000000" w:themeColor="text1"/>
          <w:sz w:val="24"/>
          <w:szCs w:val="24"/>
        </w:rPr>
        <w:t>turėti aukštąjį išsilavinimą ir specialiojo pedagogo (logopedo) profesinę kvalifikaciją;</w:t>
      </w:r>
    </w:p>
    <w:p w14:paraId="0000001B" w14:textId="2ABD5787" w:rsidR="00527C35" w:rsidRPr="002270BC" w:rsidRDefault="008D4BB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themeColor="text1"/>
          <w:sz w:val="24"/>
          <w:szCs w:val="24"/>
        </w:rPr>
      </w:pPr>
      <w:r w:rsidRPr="002270BC">
        <w:rPr>
          <w:rFonts w:ascii="Times New Roman" w:eastAsia="Times New Roman" w:hAnsi="Times New Roman" w:cs="Times New Roman"/>
          <w:color w:val="000000" w:themeColor="text1"/>
          <w:sz w:val="24"/>
          <w:szCs w:val="24"/>
        </w:rPr>
        <w:t>5</w:t>
      </w:r>
      <w:r w:rsidR="00424CE4" w:rsidRPr="002270BC">
        <w:rPr>
          <w:rFonts w:ascii="Times New Roman" w:eastAsia="Times New Roman" w:hAnsi="Times New Roman" w:cs="Times New Roman"/>
          <w:color w:val="000000" w:themeColor="text1"/>
          <w:sz w:val="24"/>
          <w:szCs w:val="24"/>
        </w:rPr>
        <w:t>.</w:t>
      </w:r>
      <w:r w:rsidR="00B663D2" w:rsidRPr="002270BC">
        <w:rPr>
          <w:rFonts w:ascii="Times New Roman" w:eastAsia="Times New Roman" w:hAnsi="Times New Roman" w:cs="Times New Roman"/>
          <w:color w:val="000000" w:themeColor="text1"/>
          <w:sz w:val="24"/>
          <w:szCs w:val="24"/>
        </w:rPr>
        <w:t>2</w:t>
      </w:r>
      <w:r w:rsidR="00424CE4" w:rsidRPr="002270BC">
        <w:rPr>
          <w:rFonts w:ascii="Times New Roman" w:eastAsia="Times New Roman" w:hAnsi="Times New Roman" w:cs="Times New Roman"/>
          <w:color w:val="000000" w:themeColor="text1"/>
          <w:sz w:val="24"/>
          <w:szCs w:val="24"/>
        </w:rPr>
        <w:t>. </w:t>
      </w:r>
      <w:r w:rsidR="00B97B71" w:rsidRPr="002270BC">
        <w:rPr>
          <w:rFonts w:ascii="Times New Roman" w:eastAsia="Times New Roman" w:hAnsi="Times New Roman" w:cs="Times New Roman"/>
          <w:color w:val="000000" w:themeColor="text1"/>
          <w:sz w:val="24"/>
          <w:szCs w:val="24"/>
        </w:rPr>
        <w:t>gebėti įvertinti ir nustatyti mokinių specialiuosius ugdymosi poreikius</w:t>
      </w:r>
      <w:r w:rsidR="00424CE4" w:rsidRPr="002270BC">
        <w:rPr>
          <w:rFonts w:ascii="Times New Roman" w:eastAsia="Times New Roman" w:hAnsi="Times New Roman" w:cs="Times New Roman"/>
          <w:color w:val="000000" w:themeColor="text1"/>
          <w:sz w:val="24"/>
          <w:szCs w:val="24"/>
        </w:rPr>
        <w:t>;</w:t>
      </w:r>
    </w:p>
    <w:p w14:paraId="0000001C" w14:textId="1E491736" w:rsidR="00527C35" w:rsidRPr="002270BC" w:rsidRDefault="008D4BB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themeColor="text1"/>
          <w:sz w:val="24"/>
          <w:szCs w:val="24"/>
        </w:rPr>
      </w:pPr>
      <w:r w:rsidRPr="002270BC">
        <w:rPr>
          <w:rFonts w:ascii="Times New Roman" w:eastAsia="Times New Roman" w:hAnsi="Times New Roman" w:cs="Times New Roman"/>
          <w:color w:val="000000" w:themeColor="text1"/>
          <w:sz w:val="24"/>
          <w:szCs w:val="24"/>
        </w:rPr>
        <w:t>5</w:t>
      </w:r>
      <w:r w:rsidR="00424CE4" w:rsidRPr="002270BC">
        <w:rPr>
          <w:rFonts w:ascii="Times New Roman" w:eastAsia="Times New Roman" w:hAnsi="Times New Roman" w:cs="Times New Roman"/>
          <w:color w:val="000000" w:themeColor="text1"/>
          <w:sz w:val="24"/>
          <w:szCs w:val="24"/>
        </w:rPr>
        <w:t>.</w:t>
      </w:r>
      <w:r w:rsidR="00B663D2" w:rsidRPr="002270BC">
        <w:rPr>
          <w:rFonts w:ascii="Times New Roman" w:eastAsia="Times New Roman" w:hAnsi="Times New Roman" w:cs="Times New Roman"/>
          <w:color w:val="000000" w:themeColor="text1"/>
          <w:sz w:val="24"/>
          <w:szCs w:val="24"/>
        </w:rPr>
        <w:t>3</w:t>
      </w:r>
      <w:r w:rsidR="00424CE4" w:rsidRPr="002270BC">
        <w:rPr>
          <w:rFonts w:ascii="Times New Roman" w:eastAsia="Times New Roman" w:hAnsi="Times New Roman" w:cs="Times New Roman"/>
          <w:color w:val="000000" w:themeColor="text1"/>
          <w:sz w:val="24"/>
          <w:szCs w:val="24"/>
        </w:rPr>
        <w:t>. </w:t>
      </w:r>
      <w:r w:rsidR="00B97B71" w:rsidRPr="002270BC">
        <w:rPr>
          <w:rFonts w:ascii="Times New Roman" w:eastAsia="Times New Roman" w:hAnsi="Times New Roman" w:cs="Times New Roman"/>
          <w:color w:val="000000" w:themeColor="text1"/>
          <w:sz w:val="24"/>
          <w:szCs w:val="24"/>
        </w:rPr>
        <w:t>išmanyti specialiosios pedagoginės pagalbos teikimo metodus ir juos taikyti padedant įveikti vaikų raidos sutrikimus;</w:t>
      </w:r>
    </w:p>
    <w:p w14:paraId="0000001D" w14:textId="6DE4BAFA" w:rsidR="00527C35" w:rsidRDefault="008D4BB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424CE4">
        <w:rPr>
          <w:rFonts w:ascii="Times New Roman" w:eastAsia="Times New Roman" w:hAnsi="Times New Roman" w:cs="Times New Roman"/>
          <w:color w:val="000000"/>
          <w:sz w:val="24"/>
          <w:szCs w:val="24"/>
        </w:rPr>
        <w:t>.</w:t>
      </w:r>
      <w:r w:rsidR="00B663D2">
        <w:rPr>
          <w:rFonts w:ascii="Times New Roman" w:eastAsia="Times New Roman" w:hAnsi="Times New Roman" w:cs="Times New Roman"/>
          <w:color w:val="000000"/>
          <w:sz w:val="24"/>
          <w:szCs w:val="24"/>
        </w:rPr>
        <w:t>4</w:t>
      </w:r>
      <w:r w:rsidR="00424C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gebėti bendrauti ir bendradarbiauti su vaikais, turinčiais specialiųjų ugdymosi poreikių ir bendradarbiauti su pedagogais bei kitais asmenimis, tiesiogiai dalyvaujančiais ugdymo procese, vaikų tėvais (globėjais, rūpintojais), pedagoginių psichologinių tarnybų, sveikatos priežiūros, švietimo ir kitų įstaigų darbuotojais;</w:t>
      </w:r>
    </w:p>
    <w:p w14:paraId="0000001E" w14:textId="610435D4" w:rsidR="00527C35" w:rsidRDefault="00EF2A5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424CE4">
        <w:rPr>
          <w:rFonts w:ascii="Times New Roman" w:eastAsia="Times New Roman" w:hAnsi="Times New Roman" w:cs="Times New Roman"/>
          <w:color w:val="000000"/>
          <w:sz w:val="24"/>
          <w:szCs w:val="24"/>
        </w:rPr>
        <w:t>.</w:t>
      </w:r>
      <w:r w:rsidR="00B663D2">
        <w:rPr>
          <w:rFonts w:ascii="Times New Roman" w:eastAsia="Times New Roman" w:hAnsi="Times New Roman" w:cs="Times New Roman"/>
          <w:color w:val="000000"/>
          <w:sz w:val="24"/>
          <w:szCs w:val="24"/>
        </w:rPr>
        <w:t>5</w:t>
      </w:r>
      <w:r w:rsidR="00424C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išmanyti priešmokyklinio, ikimokyklinio ugdymo, specialiųjų programų ir išsilavinimo standartų, Bendruosius ugdymo planus;</w:t>
      </w:r>
    </w:p>
    <w:p w14:paraId="0000001F" w14:textId="6EC98942" w:rsidR="00527C35" w:rsidRDefault="00EF2A5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bookmarkStart w:id="1" w:name="_Hlk156221273"/>
      <w:r>
        <w:rPr>
          <w:rFonts w:ascii="Times New Roman" w:eastAsia="Times New Roman" w:hAnsi="Times New Roman" w:cs="Times New Roman"/>
          <w:color w:val="000000"/>
          <w:sz w:val="24"/>
          <w:szCs w:val="24"/>
        </w:rPr>
        <w:t>5</w:t>
      </w:r>
      <w:r w:rsidR="00424CE4">
        <w:rPr>
          <w:rFonts w:ascii="Times New Roman" w:eastAsia="Times New Roman" w:hAnsi="Times New Roman" w:cs="Times New Roman"/>
          <w:color w:val="000000"/>
          <w:sz w:val="24"/>
          <w:szCs w:val="24"/>
        </w:rPr>
        <w:t>.</w:t>
      </w:r>
      <w:r w:rsidR="00B663D2">
        <w:rPr>
          <w:rFonts w:ascii="Times New Roman" w:eastAsia="Times New Roman" w:hAnsi="Times New Roman" w:cs="Times New Roman"/>
          <w:color w:val="000000"/>
          <w:sz w:val="24"/>
          <w:szCs w:val="24"/>
        </w:rPr>
        <w:t>6</w:t>
      </w:r>
      <w:r w:rsidR="00424CE4">
        <w:rPr>
          <w:rFonts w:ascii="Times New Roman" w:eastAsia="Times New Roman" w:hAnsi="Times New Roman" w:cs="Times New Roman"/>
          <w:color w:val="000000"/>
          <w:sz w:val="24"/>
          <w:szCs w:val="24"/>
        </w:rPr>
        <w:t>. </w:t>
      </w:r>
      <w:bookmarkStart w:id="2" w:name="_Hlk156305080"/>
      <w:bookmarkStart w:id="3" w:name="_Hlk156294499"/>
      <w:r w:rsidR="00B97B71">
        <w:rPr>
          <w:rFonts w:ascii="Times New Roman" w:eastAsia="Times New Roman" w:hAnsi="Times New Roman" w:cs="Times New Roman"/>
          <w:color w:val="000000"/>
          <w:sz w:val="24"/>
          <w:szCs w:val="24"/>
        </w:rPr>
        <w:t>gerai mokėti lietuvių kalbą, jos mokėjimo lygis turi atitikti Valstybinės kalbos mokėjimo kategorijų, patvirtintų Lietuvos Respublikos Vyriausybės 2003 m. gruodžio 24 d. nutarimu Nr. 1688 ,,Dėl valstybinės kalbos mokėjimo kategorijų patvirtinimo ir įgyvendinimo“</w:t>
      </w:r>
      <w:r w:rsidR="002437F4">
        <w:rPr>
          <w:rFonts w:ascii="Times New Roman" w:eastAsia="Times New Roman" w:hAnsi="Times New Roman" w:cs="Times New Roman"/>
          <w:color w:val="000000"/>
          <w:sz w:val="24"/>
          <w:szCs w:val="24"/>
        </w:rPr>
        <w:t xml:space="preserve"> (su pakeitimais)</w:t>
      </w:r>
      <w:r w:rsidR="00B97B71">
        <w:rPr>
          <w:rFonts w:ascii="Times New Roman" w:eastAsia="Times New Roman" w:hAnsi="Times New Roman" w:cs="Times New Roman"/>
          <w:color w:val="000000"/>
          <w:sz w:val="24"/>
          <w:szCs w:val="24"/>
        </w:rPr>
        <w:t>, reikalavimus;</w:t>
      </w:r>
      <w:bookmarkEnd w:id="2"/>
    </w:p>
    <w:bookmarkEnd w:id="1"/>
    <w:bookmarkEnd w:id="3"/>
    <w:p w14:paraId="00000020" w14:textId="5536A01D" w:rsidR="00527C35" w:rsidRDefault="00EF2A5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424CE4">
        <w:rPr>
          <w:rFonts w:ascii="Times New Roman" w:eastAsia="Times New Roman" w:hAnsi="Times New Roman" w:cs="Times New Roman"/>
          <w:color w:val="000000"/>
          <w:sz w:val="24"/>
          <w:szCs w:val="24"/>
        </w:rPr>
        <w:t>.</w:t>
      </w:r>
      <w:r w:rsidR="00B663D2">
        <w:rPr>
          <w:rFonts w:ascii="Times New Roman" w:eastAsia="Times New Roman" w:hAnsi="Times New Roman" w:cs="Times New Roman"/>
          <w:color w:val="000000"/>
          <w:sz w:val="24"/>
          <w:szCs w:val="24"/>
        </w:rPr>
        <w:t>7</w:t>
      </w:r>
      <w:r w:rsidR="00424C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ne žemesniu kaip B1 kalbos mokėjimo lygiu mokėti bent vieną iš trijų Europos Sąjungos darbo kalbų (anglų, prancūzų, vokiečių); </w:t>
      </w:r>
    </w:p>
    <w:p w14:paraId="00000021" w14:textId="1A009C18" w:rsidR="00527C35" w:rsidRDefault="00EF2A5C" w:rsidP="00424CE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424CE4">
        <w:rPr>
          <w:rFonts w:ascii="Times New Roman" w:eastAsia="Times New Roman" w:hAnsi="Times New Roman" w:cs="Times New Roman"/>
          <w:color w:val="000000"/>
          <w:sz w:val="24"/>
          <w:szCs w:val="24"/>
        </w:rPr>
        <w:t>.</w:t>
      </w:r>
      <w:r w:rsidR="00B663D2">
        <w:rPr>
          <w:rFonts w:ascii="Times New Roman" w:eastAsia="Times New Roman" w:hAnsi="Times New Roman" w:cs="Times New Roman"/>
          <w:color w:val="000000"/>
          <w:sz w:val="24"/>
          <w:szCs w:val="24"/>
        </w:rPr>
        <w:t>8</w:t>
      </w:r>
      <w:r w:rsidR="00424C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mokėti naudotis informacinėmis technologijomis</w:t>
      </w:r>
      <w:r w:rsidR="002437F4">
        <w:rPr>
          <w:rFonts w:ascii="Times New Roman" w:eastAsia="Times New Roman" w:hAnsi="Times New Roman" w:cs="Times New Roman"/>
          <w:color w:val="000000"/>
          <w:sz w:val="24"/>
          <w:szCs w:val="24"/>
        </w:rPr>
        <w:t>;</w:t>
      </w:r>
    </w:p>
    <w:p w14:paraId="37920E67" w14:textId="23643B98" w:rsidR="00F65C17" w:rsidRPr="00C76975" w:rsidRDefault="00EF2A5C" w:rsidP="00C76975">
      <w:pPr>
        <w:pBdr>
          <w:top w:val="nil"/>
          <w:left w:val="nil"/>
          <w:bottom w:val="nil"/>
          <w:right w:val="nil"/>
          <w:between w:val="nil"/>
        </w:pBdr>
        <w:spacing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themeColor="text1"/>
          <w:sz w:val="24"/>
          <w:szCs w:val="24"/>
        </w:rPr>
        <w:t>5</w:t>
      </w:r>
      <w:r w:rsidR="00424CE4" w:rsidRPr="002437F4">
        <w:rPr>
          <w:rFonts w:ascii="Times New Roman" w:eastAsia="Times New Roman" w:hAnsi="Times New Roman" w:cs="Times New Roman"/>
          <w:color w:val="000000" w:themeColor="text1"/>
          <w:sz w:val="24"/>
          <w:szCs w:val="24"/>
        </w:rPr>
        <w:t>.</w:t>
      </w:r>
      <w:r w:rsidR="00B663D2">
        <w:rPr>
          <w:rFonts w:ascii="Times New Roman" w:eastAsia="Times New Roman" w:hAnsi="Times New Roman" w:cs="Times New Roman"/>
          <w:color w:val="000000" w:themeColor="text1"/>
          <w:sz w:val="24"/>
          <w:szCs w:val="24"/>
        </w:rPr>
        <w:t>9</w:t>
      </w:r>
      <w:r w:rsidR="00424CE4" w:rsidRPr="002437F4">
        <w:rPr>
          <w:rFonts w:ascii="Times New Roman" w:eastAsia="Times New Roman" w:hAnsi="Times New Roman" w:cs="Times New Roman"/>
          <w:color w:val="000000" w:themeColor="text1"/>
          <w:sz w:val="24"/>
          <w:szCs w:val="24"/>
        </w:rPr>
        <w:t>. </w:t>
      </w:r>
      <w:r w:rsidR="00B97B71" w:rsidRPr="002437F4">
        <w:rPr>
          <w:rFonts w:ascii="Times New Roman" w:eastAsia="Times New Roman" w:hAnsi="Times New Roman" w:cs="Times New Roman"/>
          <w:color w:val="000000" w:themeColor="text1"/>
          <w:sz w:val="24"/>
          <w:szCs w:val="24"/>
        </w:rPr>
        <w:t xml:space="preserve">dirbti vadovaujantis Lietuvos Respublikos švietimo įstatymu, Jungtinių Tautų vaiko teisių konvencija, </w:t>
      </w:r>
      <w:r w:rsidR="002437F4" w:rsidRPr="002437F4">
        <w:rPr>
          <w:rFonts w:ascii="Times New Roman" w:hAnsi="Times New Roman" w:cs="Times New Roman"/>
          <w:color w:val="000000" w:themeColor="text1"/>
          <w:sz w:val="24"/>
          <w:szCs w:val="24"/>
          <w:shd w:val="clear" w:color="auto" w:fill="FFFFFF"/>
        </w:rPr>
        <w:t>Lietuvos higienos norma HN 75</w:t>
      </w:r>
      <w:r w:rsidR="00F65C17">
        <w:rPr>
          <w:rFonts w:ascii="Times New Roman" w:hAnsi="Times New Roman" w:cs="Times New Roman"/>
          <w:color w:val="000000" w:themeColor="text1"/>
          <w:sz w:val="24"/>
          <w:szCs w:val="24"/>
          <w:shd w:val="clear" w:color="auto" w:fill="FFFFFF"/>
        </w:rPr>
        <w:t xml:space="preserve">, </w:t>
      </w:r>
      <w:r w:rsidR="00B97B71" w:rsidRPr="002437F4">
        <w:rPr>
          <w:rFonts w:ascii="Times New Roman" w:eastAsia="Times New Roman" w:hAnsi="Times New Roman" w:cs="Times New Roman"/>
          <w:color w:val="000000" w:themeColor="text1"/>
          <w:sz w:val="24"/>
          <w:szCs w:val="24"/>
        </w:rPr>
        <w:t xml:space="preserve">Lietuvos Respublikos švietimo ir mokslo ministerijos </w:t>
      </w:r>
      <w:r w:rsidR="00B97B71" w:rsidRPr="002437F4">
        <w:rPr>
          <w:rFonts w:ascii="Times New Roman" w:eastAsia="Times New Roman" w:hAnsi="Times New Roman" w:cs="Times New Roman"/>
          <w:color w:val="000000"/>
          <w:sz w:val="24"/>
          <w:szCs w:val="24"/>
        </w:rPr>
        <w:t>patvirtintais teisės aktais, programomis, rekomendacijomis ir kitais dokumentais reglamentuojančiais ikimokyklinio ir priešmokyklinio amžiaus vaikų ugdymą bei šiuo pareigybės aprašymu.</w:t>
      </w:r>
    </w:p>
    <w:p w14:paraId="00000025" w14:textId="591387EB" w:rsidR="00527C35" w:rsidRDefault="00B97B71" w:rsidP="00B97B71">
      <w:pPr>
        <w:spacing w:after="0" w:line="240" w:lineRule="auto"/>
        <w:ind w:lef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III SKYRIUS</w:t>
      </w:r>
    </w:p>
    <w:p w14:paraId="00000026" w14:textId="77777777" w:rsidR="00527C35" w:rsidRDefault="00B97B71" w:rsidP="00B97B71">
      <w:pPr>
        <w:spacing w:after="0" w:line="240" w:lineRule="auto"/>
        <w:ind w:lef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ŠIAS PAREIGAS EINANČIO DARBUOTOJO FUNKCIJOS</w:t>
      </w:r>
    </w:p>
    <w:p w14:paraId="00000027" w14:textId="77777777" w:rsidR="00527C35" w:rsidRDefault="00527C35" w:rsidP="00B97B71">
      <w:pPr>
        <w:spacing w:after="0" w:line="240" w:lineRule="auto"/>
        <w:ind w:left="360"/>
        <w:jc w:val="center"/>
        <w:rPr>
          <w:rFonts w:ascii="Times New Roman" w:eastAsia="Times New Roman" w:hAnsi="Times New Roman" w:cs="Times New Roman"/>
          <w:b/>
          <w:sz w:val="28"/>
          <w:szCs w:val="28"/>
        </w:rPr>
      </w:pPr>
    </w:p>
    <w:p w14:paraId="00000028" w14:textId="14C14DAE" w:rsidR="00527C35" w:rsidRDefault="00EF2A5C" w:rsidP="002437F4">
      <w:pPr>
        <w:pBdr>
          <w:top w:val="nil"/>
          <w:left w:val="nil"/>
          <w:bottom w:val="nil"/>
          <w:right w:val="nil"/>
          <w:between w:val="nil"/>
        </w:pBdr>
        <w:tabs>
          <w:tab w:val="left" w:pos="1247"/>
        </w:tabs>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2437F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Šias pareigas einantis darbuotojas vykdo šias funkcijas:</w:t>
      </w:r>
    </w:p>
    <w:p w14:paraId="00000029" w14:textId="3033BE1C" w:rsidR="00527C35" w:rsidRDefault="00EF2A5C" w:rsidP="002437F4">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6</w:t>
      </w:r>
      <w:r w:rsidR="002437F4">
        <w:rPr>
          <w:rFonts w:ascii="Times New Roman" w:eastAsia="Times New Roman" w:hAnsi="Times New Roman" w:cs="Times New Roman"/>
          <w:color w:val="000000"/>
          <w:sz w:val="24"/>
          <w:szCs w:val="24"/>
        </w:rPr>
        <w:t>.1. </w:t>
      </w:r>
      <w:r w:rsidR="00B97B71">
        <w:rPr>
          <w:rFonts w:ascii="Times New Roman" w:eastAsia="Times New Roman" w:hAnsi="Times New Roman" w:cs="Times New Roman"/>
          <w:color w:val="000000"/>
          <w:sz w:val="24"/>
          <w:szCs w:val="24"/>
        </w:rPr>
        <w:t>padeda vaikams, turintiems specialiųjų ugdymosi poreikių</w:t>
      </w:r>
      <w:r w:rsidR="00F65C17">
        <w:rPr>
          <w:rFonts w:ascii="Times New Roman" w:eastAsia="Times New Roman" w:hAnsi="Times New Roman" w:cs="Times New Roman"/>
          <w:color w:val="000000"/>
          <w:sz w:val="24"/>
          <w:szCs w:val="24"/>
        </w:rPr>
        <w:t>,</w:t>
      </w:r>
      <w:r w:rsidR="00B97B71">
        <w:rPr>
          <w:rFonts w:ascii="Times New Roman" w:eastAsia="Times New Roman" w:hAnsi="Times New Roman" w:cs="Times New Roman"/>
          <w:color w:val="000000"/>
          <w:sz w:val="24"/>
          <w:szCs w:val="24"/>
        </w:rPr>
        <w:t xml:space="preserve"> įsisavinti ugdymo turinį (specialiojo pedagogo kabinete ar grupėje) sudarant individualias, pogrupines ar grupines specialiųjų ugdymosi poreikių vaikų programas ir lavina jų sutrikusias funkcijas, atsižvelgdamas į kiekvieno vaiko gebėjimus, ugdymosi galimybes, mokymosi ypatumus;</w:t>
      </w:r>
    </w:p>
    <w:p w14:paraId="0000002A" w14:textId="41E1FD52"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.2. </w:t>
      </w:r>
      <w:r w:rsidR="00B97B71">
        <w:rPr>
          <w:rFonts w:ascii="Times New Roman" w:eastAsia="Times New Roman" w:hAnsi="Times New Roman" w:cs="Times New Roman"/>
          <w:color w:val="000000"/>
          <w:sz w:val="24"/>
          <w:szCs w:val="24"/>
        </w:rPr>
        <w:t>priklausomai nuo vaikų individualių savybių, organizuoja ir veda sutrikusių funkcijų lavinimo individualias, pogrupines, grupines, pratybas;</w:t>
      </w:r>
    </w:p>
    <w:p w14:paraId="24F908A8" w14:textId="01BD24AB" w:rsidR="00E31C49" w:rsidRPr="00E31C49"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4"/>
        </w:rPr>
      </w:pPr>
      <w:r>
        <w:rPr>
          <w:rFonts w:ascii="Times New Roman" w:hAnsi="Times New Roman" w:cs="Times New Roman"/>
          <w:sz w:val="24"/>
        </w:rPr>
        <w:t>6</w:t>
      </w:r>
      <w:r w:rsidR="00C5463B">
        <w:rPr>
          <w:rFonts w:ascii="Times New Roman" w:hAnsi="Times New Roman" w:cs="Times New Roman"/>
          <w:sz w:val="24"/>
        </w:rPr>
        <w:t>.3. </w:t>
      </w:r>
      <w:r w:rsidR="00E31C49" w:rsidRPr="00E31C49">
        <w:rPr>
          <w:rFonts w:ascii="Times New Roman" w:hAnsi="Times New Roman" w:cs="Times New Roman"/>
          <w:sz w:val="24"/>
        </w:rPr>
        <w:t>esant paskelbtai ekstremaliai situacijai, organizuoja nuotolinį ugdymą;</w:t>
      </w:r>
    </w:p>
    <w:p w14:paraId="0000002B" w14:textId="039FBF78"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.4. </w:t>
      </w:r>
      <w:r w:rsidR="00B97B71">
        <w:rPr>
          <w:rFonts w:ascii="Times New Roman" w:eastAsia="Times New Roman" w:hAnsi="Times New Roman" w:cs="Times New Roman"/>
          <w:color w:val="000000"/>
          <w:sz w:val="24"/>
          <w:szCs w:val="24"/>
        </w:rPr>
        <w:t>sistemingai stebi ir vertina vaiko gebėjimus, įvairiais būdais fiksuoja vaiko pasiekimus ir pažangą, apie vaiko pasiekimus informuoja tėvus (teisėtus vaiko atstovus), pedagogus;</w:t>
      </w:r>
      <w:r w:rsidR="00B97B71">
        <w:rPr>
          <w:rFonts w:ascii="Times New Roman" w:eastAsia="Times New Roman" w:hAnsi="Times New Roman" w:cs="Times New Roman"/>
          <w:color w:val="000000"/>
          <w:sz w:val="24"/>
          <w:szCs w:val="24"/>
        </w:rPr>
        <w:tab/>
      </w:r>
      <w:r w:rsidR="00B97B71">
        <w:rPr>
          <w:rFonts w:ascii="Times New Roman" w:eastAsia="Times New Roman" w:hAnsi="Times New Roman" w:cs="Times New Roman"/>
          <w:color w:val="000000"/>
          <w:sz w:val="24"/>
          <w:szCs w:val="24"/>
        </w:rPr>
        <w:tab/>
      </w:r>
    </w:p>
    <w:p w14:paraId="0000002C" w14:textId="4DCCE0A2"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.5. </w:t>
      </w:r>
      <w:r w:rsidR="00B97B71">
        <w:rPr>
          <w:rFonts w:ascii="Times New Roman" w:eastAsia="Times New Roman" w:hAnsi="Times New Roman" w:cs="Times New Roman"/>
          <w:color w:val="000000"/>
          <w:sz w:val="24"/>
          <w:szCs w:val="24"/>
        </w:rPr>
        <w:t xml:space="preserve">bendradarbiauja su kitais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opšelyje-darželyje dirbančiais darbuotojais bei tėvais (globėjais, rūpintojais) planuojant ugdomąją veiklą, sudarant pritaikytas ikimokyklinio ir priešmokyklinio ugdymo programas, pagalbos vaikui planus;</w:t>
      </w:r>
    </w:p>
    <w:p w14:paraId="0000002D" w14:textId="6FF38B3D"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.6. </w:t>
      </w:r>
      <w:r w:rsidR="00B97B71">
        <w:rPr>
          <w:rFonts w:ascii="Times New Roman" w:eastAsia="Times New Roman" w:hAnsi="Times New Roman" w:cs="Times New Roman"/>
          <w:color w:val="000000"/>
          <w:sz w:val="24"/>
          <w:szCs w:val="24"/>
        </w:rPr>
        <w:t>padeda pedagogams pritaikyti vaikams, kuriems paskirta specialioji pedagoginė pagalba, ugdomąją medžiagą ir ugdymo priemones;</w:t>
      </w:r>
    </w:p>
    <w:p w14:paraId="0000002E" w14:textId="1FF93C4C"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7. </w:t>
      </w:r>
      <w:r w:rsidR="00B97B71">
        <w:rPr>
          <w:rFonts w:ascii="Times New Roman" w:eastAsia="Times New Roman" w:hAnsi="Times New Roman" w:cs="Times New Roman"/>
          <w:color w:val="000000"/>
          <w:sz w:val="24"/>
          <w:szCs w:val="24"/>
        </w:rPr>
        <w:t>tvarko ir pildo savo darbo dokumentus;</w:t>
      </w:r>
    </w:p>
    <w:p w14:paraId="0000002F" w14:textId="6B18FC68"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.8. </w:t>
      </w:r>
      <w:r w:rsidR="00B97B71">
        <w:rPr>
          <w:rFonts w:ascii="Times New Roman" w:eastAsia="Times New Roman" w:hAnsi="Times New Roman" w:cs="Times New Roman"/>
          <w:color w:val="000000"/>
          <w:sz w:val="24"/>
          <w:szCs w:val="24"/>
        </w:rPr>
        <w:t>kuria funkcionalią, dinamišką, psichologiškai ir fiziškai saugią ugdymo(si) aplinką;</w:t>
      </w:r>
    </w:p>
    <w:p w14:paraId="00000030" w14:textId="3B1B233C"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.9. </w:t>
      </w:r>
      <w:r w:rsidR="00B97B71">
        <w:rPr>
          <w:rFonts w:ascii="Times New Roman" w:eastAsia="Times New Roman" w:hAnsi="Times New Roman" w:cs="Times New Roman"/>
          <w:color w:val="000000"/>
          <w:sz w:val="24"/>
          <w:szCs w:val="24"/>
        </w:rPr>
        <w:t>bendradarbiauja su vietos bendruomene, socialiniais partneriais;</w:t>
      </w:r>
    </w:p>
    <w:p w14:paraId="00000031" w14:textId="3C6C08AD"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F65C17">
        <w:rPr>
          <w:rFonts w:ascii="Times New Roman" w:eastAsia="Times New Roman" w:hAnsi="Times New Roman" w:cs="Times New Roman"/>
          <w:color w:val="000000"/>
          <w:sz w:val="24"/>
          <w:szCs w:val="24"/>
        </w:rPr>
        <w:t>.10. </w:t>
      </w:r>
      <w:r w:rsidR="00B97B71">
        <w:rPr>
          <w:rFonts w:ascii="Times New Roman" w:eastAsia="Times New Roman" w:hAnsi="Times New Roman" w:cs="Times New Roman"/>
          <w:color w:val="000000"/>
          <w:sz w:val="24"/>
          <w:szCs w:val="24"/>
        </w:rPr>
        <w:t>garantuoja vaikų fizinį ir psichologinį saugumą savo organizuojamos veiklos ir pratybų su jais metu;</w:t>
      </w:r>
    </w:p>
    <w:p w14:paraId="00000032" w14:textId="610B6DC2"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1</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 xml:space="preserve">nedelsdamas informuoja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administraciją apie vaiko turimas socialines ir</w:t>
      </w:r>
      <w:r w:rsidR="00C5463B">
        <w:rPr>
          <w:rFonts w:ascii="Times New Roman" w:eastAsia="Times New Roman" w:hAnsi="Times New Roman" w:cs="Times New Roman"/>
          <w:color w:val="000000"/>
          <w:sz w:val="24"/>
          <w:szCs w:val="24"/>
        </w:rPr>
        <w:t xml:space="preserve"> </w:t>
      </w:r>
      <w:r w:rsidR="00B97B71">
        <w:rPr>
          <w:rFonts w:ascii="Times New Roman" w:eastAsia="Times New Roman" w:hAnsi="Times New Roman" w:cs="Times New Roman"/>
          <w:color w:val="000000"/>
          <w:sz w:val="24"/>
          <w:szCs w:val="24"/>
        </w:rPr>
        <w:t>/</w:t>
      </w:r>
      <w:r w:rsidR="00C5463B">
        <w:rPr>
          <w:rFonts w:ascii="Times New Roman" w:eastAsia="Times New Roman" w:hAnsi="Times New Roman" w:cs="Times New Roman"/>
          <w:color w:val="000000"/>
          <w:sz w:val="24"/>
          <w:szCs w:val="24"/>
        </w:rPr>
        <w:t xml:space="preserve"> </w:t>
      </w:r>
      <w:r w:rsidR="00B97B71">
        <w:rPr>
          <w:rFonts w:ascii="Times New Roman" w:eastAsia="Times New Roman" w:hAnsi="Times New Roman" w:cs="Times New Roman"/>
          <w:color w:val="000000"/>
          <w:sz w:val="24"/>
          <w:szCs w:val="24"/>
        </w:rPr>
        <w:t>ar sveikatos problemas, pastebėtą ar įtariamą smurtą, prievartą, seksualinio išnaudojimo apraiškas, kitą vaiko teisių pažeidimą;</w:t>
      </w:r>
    </w:p>
    <w:p w14:paraId="00000033" w14:textId="2AB2B939"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2</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konsultuoja pedagogus, vaiko tėvus (globėjus, rūpintojus) vaikų, turinčių specialiųjų ugdymosi poreikių, ugdymo klausimais;</w:t>
      </w:r>
    </w:p>
    <w:p w14:paraId="00000034" w14:textId="1D00D48B"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w:eastAsia="Times" w:hAnsi="Times" w:cs="Times"/>
          <w:color w:val="000000"/>
          <w:sz w:val="24"/>
          <w:szCs w:val="24"/>
        </w:rPr>
        <w:t>6</w:t>
      </w:r>
      <w:r w:rsidR="00C5463B">
        <w:rPr>
          <w:rFonts w:ascii="Times" w:eastAsia="Times" w:hAnsi="Times" w:cs="Times"/>
          <w:color w:val="000000"/>
          <w:sz w:val="24"/>
          <w:szCs w:val="24"/>
        </w:rPr>
        <w:t>.1</w:t>
      </w:r>
      <w:r w:rsidR="00F65C17">
        <w:rPr>
          <w:rFonts w:ascii="Times" w:eastAsia="Times" w:hAnsi="Times" w:cs="Times"/>
          <w:color w:val="000000"/>
          <w:sz w:val="24"/>
          <w:szCs w:val="24"/>
        </w:rPr>
        <w:t>3</w:t>
      </w:r>
      <w:r w:rsidR="00C5463B">
        <w:rPr>
          <w:rFonts w:ascii="Times" w:eastAsia="Times" w:hAnsi="Times" w:cs="Times"/>
          <w:color w:val="000000"/>
          <w:sz w:val="24"/>
          <w:szCs w:val="24"/>
        </w:rPr>
        <w:t>. </w:t>
      </w:r>
      <w:r w:rsidR="00B97B71">
        <w:rPr>
          <w:rFonts w:ascii="Times" w:eastAsia="Times" w:hAnsi="Times" w:cs="Times"/>
          <w:color w:val="000000"/>
          <w:sz w:val="24"/>
          <w:szCs w:val="24"/>
        </w:rPr>
        <w:t>rengia ir naudoja ugdymo</w:t>
      </w:r>
      <w:r w:rsidR="00B97B71">
        <w:rPr>
          <w:rFonts w:ascii="Times New Roman" w:eastAsia="Times New Roman" w:hAnsi="Times New Roman" w:cs="Times New Roman"/>
          <w:color w:val="000000"/>
          <w:sz w:val="24"/>
          <w:szCs w:val="24"/>
        </w:rPr>
        <w:t xml:space="preserve"> priemones, skirtas vaikų, turinčių specialiųjų ugdymosi poreikių, sutrikimų lavinimui;</w:t>
      </w:r>
    </w:p>
    <w:p w14:paraId="00000035" w14:textId="030F8D88"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4</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 xml:space="preserve">atsiskaito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Vaiko gerovės komisijai už savo veiklą;</w:t>
      </w:r>
    </w:p>
    <w:p w14:paraId="00000036" w14:textId="7534805E"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5</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 xml:space="preserve">dalyvauja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organizuojamuose posėdžiuose, pasitarimuose, darbo grupių veikloje, renginiuose, projektuose ir kitose veiklose;</w:t>
      </w:r>
    </w:p>
    <w:p w14:paraId="00000037" w14:textId="3FA8CA8E"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 xml:space="preserve">dalyvauja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įsivertinimo veikloje;</w:t>
      </w:r>
    </w:p>
    <w:p w14:paraId="00000038" w14:textId="55038A6D"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7</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 xml:space="preserve">vykdo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veiklą reglamentuojančių dokumentų reikalavimus ir nuostatas;</w:t>
      </w:r>
    </w:p>
    <w:p w14:paraId="00000039" w14:textId="1CD981AC"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C5463B">
        <w:rPr>
          <w:rFonts w:ascii="Times New Roman" w:eastAsia="Times New Roman" w:hAnsi="Times New Roman" w:cs="Times New Roman"/>
          <w:color w:val="000000"/>
          <w:sz w:val="24"/>
          <w:szCs w:val="24"/>
        </w:rPr>
        <w:t>.1</w:t>
      </w:r>
      <w:r w:rsidR="00F65C17">
        <w:rPr>
          <w:rFonts w:ascii="Times New Roman" w:eastAsia="Times New Roman" w:hAnsi="Times New Roman" w:cs="Times New Roman"/>
          <w:color w:val="000000"/>
          <w:sz w:val="24"/>
          <w:szCs w:val="24"/>
        </w:rPr>
        <w:t>8</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nuolat tobulina savo kvalifikaciją</w:t>
      </w:r>
      <w:r w:rsidR="00F65C17">
        <w:rPr>
          <w:rFonts w:ascii="Times New Roman" w:eastAsia="Times New Roman" w:hAnsi="Times New Roman" w:cs="Times New Roman"/>
          <w:color w:val="000000"/>
          <w:sz w:val="24"/>
          <w:szCs w:val="24"/>
        </w:rPr>
        <w:t>.</w:t>
      </w:r>
    </w:p>
    <w:p w14:paraId="0000003A" w14:textId="29A61BB6"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Darbe vadovaujasi šiais principais:</w:t>
      </w:r>
    </w:p>
    <w:p w14:paraId="0000003B" w14:textId="65631993"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C5463B">
        <w:rPr>
          <w:rFonts w:ascii="Times New Roman" w:eastAsia="Times New Roman" w:hAnsi="Times New Roman" w:cs="Times New Roman"/>
          <w:color w:val="000000"/>
          <w:sz w:val="24"/>
          <w:szCs w:val="24"/>
        </w:rPr>
        <w:t>.1. </w:t>
      </w:r>
      <w:r w:rsidR="00B97B71">
        <w:rPr>
          <w:rFonts w:ascii="Times New Roman" w:eastAsia="Times New Roman" w:hAnsi="Times New Roman" w:cs="Times New Roman"/>
          <w:color w:val="000000"/>
          <w:sz w:val="24"/>
          <w:szCs w:val="24"/>
        </w:rPr>
        <w:t>visumine ugdymo samprata</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organizuodamas veiklą pedagogas paiso vaiko raidos ir vaikų kultūros dėsningumų, siekia jo vertybinių nuostatų, jausmų, vidinio ir išorinio pasaulio dermės;  </w:t>
      </w:r>
    </w:p>
    <w:p w14:paraId="0000003C" w14:textId="2191BD49"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C5463B">
        <w:rPr>
          <w:rFonts w:ascii="Times New Roman" w:eastAsia="Times New Roman" w:hAnsi="Times New Roman" w:cs="Times New Roman"/>
          <w:color w:val="000000"/>
          <w:sz w:val="24"/>
          <w:szCs w:val="24"/>
        </w:rPr>
        <w:t>.2. </w:t>
      </w:r>
      <w:r w:rsidR="00B97B71">
        <w:rPr>
          <w:rFonts w:ascii="Times New Roman" w:eastAsia="Times New Roman" w:hAnsi="Times New Roman" w:cs="Times New Roman"/>
          <w:color w:val="000000"/>
          <w:sz w:val="24"/>
          <w:szCs w:val="24"/>
        </w:rPr>
        <w:t>individualizavimo</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ugdymas grindžiamas kiekvieno vaiko asmenybės pažinimu, ugdymo(si) poreikių pripažinimu, numatant veiklas ir sudarant sąlygas kiekvienam vaikui ugdytis ir tobulėti;</w:t>
      </w:r>
    </w:p>
    <w:p w14:paraId="0000003D" w14:textId="6C19E27F"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C5463B">
        <w:rPr>
          <w:rFonts w:ascii="Times New Roman" w:eastAsia="Times New Roman" w:hAnsi="Times New Roman" w:cs="Times New Roman"/>
          <w:color w:val="000000"/>
          <w:sz w:val="24"/>
          <w:szCs w:val="24"/>
        </w:rPr>
        <w:t>.3. </w:t>
      </w:r>
      <w:r w:rsidR="00B97B71">
        <w:rPr>
          <w:rFonts w:ascii="Times New Roman" w:eastAsia="Times New Roman" w:hAnsi="Times New Roman" w:cs="Times New Roman"/>
          <w:color w:val="000000"/>
          <w:sz w:val="24"/>
          <w:szCs w:val="24"/>
        </w:rPr>
        <w:t>tęstinumo</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tęsiamas šeimoje ir</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ar artimoje aplinkoje pradėtas pozityvus vaiko ugdymas;</w:t>
      </w:r>
    </w:p>
    <w:p w14:paraId="0000003E" w14:textId="4E22577E"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C5463B">
        <w:rPr>
          <w:rFonts w:ascii="Times New Roman" w:eastAsia="Times New Roman" w:hAnsi="Times New Roman" w:cs="Times New Roman"/>
          <w:color w:val="000000"/>
          <w:sz w:val="24"/>
          <w:szCs w:val="24"/>
        </w:rPr>
        <w:t>.4. </w:t>
      </w:r>
      <w:r w:rsidR="00B97B71">
        <w:rPr>
          <w:rFonts w:ascii="Times New Roman" w:eastAsia="Times New Roman" w:hAnsi="Times New Roman" w:cs="Times New Roman"/>
          <w:color w:val="000000"/>
          <w:sz w:val="24"/>
          <w:szCs w:val="24"/>
        </w:rPr>
        <w:t>dermės</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w:t>
      </w:r>
      <w:r w:rsidR="009324E4">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derinami šeimos ir įstaigos interesai, lūkesčiai dėl vaikų pasiekimų, ugdymo(si) būdų, rūpinamasi šeimos švietimu</w:t>
      </w:r>
      <w:r w:rsidR="00C5463B">
        <w:rPr>
          <w:rFonts w:ascii="Times New Roman" w:eastAsia="Times New Roman" w:hAnsi="Times New Roman" w:cs="Times New Roman"/>
          <w:color w:val="000000"/>
          <w:sz w:val="24"/>
          <w:szCs w:val="24"/>
        </w:rPr>
        <w:t>;</w:t>
      </w:r>
    </w:p>
    <w:p w14:paraId="0000003F" w14:textId="4AA993A9" w:rsidR="00527C35" w:rsidRDefault="00EF2A5C" w:rsidP="00C5463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FA2B01">
        <w:rPr>
          <w:rFonts w:ascii="Times New Roman" w:eastAsia="Times New Roman" w:hAnsi="Times New Roman" w:cs="Times New Roman"/>
          <w:color w:val="000000"/>
          <w:sz w:val="24"/>
          <w:szCs w:val="24"/>
        </w:rPr>
        <w:t>.</w:t>
      </w:r>
      <w:r w:rsidR="00C5463B">
        <w:rPr>
          <w:rFonts w:ascii="Times New Roman" w:eastAsia="Times New Roman" w:hAnsi="Times New Roman" w:cs="Times New Roman"/>
          <w:color w:val="000000"/>
          <w:sz w:val="24"/>
          <w:szCs w:val="24"/>
        </w:rPr>
        <w:t>5. </w:t>
      </w:r>
      <w:r w:rsidR="00B97B71">
        <w:rPr>
          <w:rFonts w:ascii="Times New Roman" w:eastAsia="Times New Roman" w:hAnsi="Times New Roman" w:cs="Times New Roman"/>
          <w:color w:val="000000"/>
          <w:sz w:val="24"/>
          <w:szCs w:val="24"/>
        </w:rPr>
        <w:t xml:space="preserve">vykdo su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uždaviniais susijusius nenuolatinio pobūdžio direktoriaus ir</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ar jo įgalioto asmens pavedimus ir užduotis.</w:t>
      </w:r>
    </w:p>
    <w:p w14:paraId="240F030B" w14:textId="6EF47869" w:rsidR="00C31D26" w:rsidRDefault="00C31D26" w:rsidP="00C31D26">
      <w:pPr>
        <w:spacing w:after="0" w:line="240" w:lineRule="auto"/>
        <w:jc w:val="both"/>
        <w:rPr>
          <w:rFonts w:ascii="Times New Roman" w:eastAsia="Times New Roman" w:hAnsi="Times New Roman" w:cs="Times New Roman"/>
          <w:color w:val="000000"/>
          <w:sz w:val="24"/>
          <w:szCs w:val="24"/>
        </w:rPr>
      </w:pPr>
    </w:p>
    <w:p w14:paraId="1D26CE36" w14:textId="77777777" w:rsidR="00C31D26" w:rsidRPr="00C31D26" w:rsidRDefault="00C31D26" w:rsidP="00C31D26">
      <w:pPr>
        <w:tabs>
          <w:tab w:val="left" w:pos="720"/>
        </w:tabs>
        <w:spacing w:after="0" w:line="240" w:lineRule="auto"/>
        <w:jc w:val="center"/>
        <w:rPr>
          <w:rFonts w:ascii="Times New Roman" w:hAnsi="Times New Roman" w:cs="Times New Roman"/>
          <w:b/>
          <w:sz w:val="24"/>
          <w:szCs w:val="24"/>
        </w:rPr>
      </w:pPr>
      <w:bookmarkStart w:id="4" w:name="_Hlk124343635"/>
      <w:bookmarkStart w:id="5" w:name="_Hlk156478982"/>
      <w:r w:rsidRPr="00C31D26">
        <w:rPr>
          <w:rFonts w:ascii="Times New Roman" w:hAnsi="Times New Roman" w:cs="Times New Roman"/>
          <w:b/>
          <w:sz w:val="24"/>
          <w:szCs w:val="24"/>
        </w:rPr>
        <w:t>IV SKYRIUS</w:t>
      </w:r>
    </w:p>
    <w:bookmarkEnd w:id="4"/>
    <w:p w14:paraId="74C1BC4A" w14:textId="77777777" w:rsidR="00C31D26" w:rsidRPr="00C31D26" w:rsidRDefault="00C31D26" w:rsidP="00C31D26">
      <w:pPr>
        <w:tabs>
          <w:tab w:val="left" w:pos="720"/>
        </w:tabs>
        <w:spacing w:after="0" w:line="240" w:lineRule="auto"/>
        <w:jc w:val="center"/>
        <w:rPr>
          <w:rFonts w:ascii="Times New Roman" w:hAnsi="Times New Roman" w:cs="Times New Roman"/>
          <w:b/>
          <w:sz w:val="24"/>
          <w:szCs w:val="24"/>
        </w:rPr>
      </w:pPr>
      <w:r w:rsidRPr="00C31D26">
        <w:rPr>
          <w:rFonts w:ascii="Times New Roman" w:hAnsi="Times New Roman" w:cs="Times New Roman"/>
          <w:b/>
          <w:sz w:val="24"/>
          <w:szCs w:val="24"/>
        </w:rPr>
        <w:t>ŠIAS PAREIGAS EINANČIO DARBUOTOJO TEISĖS</w:t>
      </w:r>
    </w:p>
    <w:p w14:paraId="476163F2" w14:textId="77777777" w:rsidR="00C31D26" w:rsidRPr="00C31D26" w:rsidRDefault="00C31D26" w:rsidP="00C31D26">
      <w:pPr>
        <w:tabs>
          <w:tab w:val="left" w:pos="720"/>
        </w:tabs>
        <w:spacing w:after="0" w:line="240" w:lineRule="auto"/>
        <w:jc w:val="center"/>
        <w:rPr>
          <w:rFonts w:ascii="Times New Roman" w:hAnsi="Times New Roman" w:cs="Times New Roman"/>
          <w:b/>
          <w:sz w:val="24"/>
          <w:szCs w:val="24"/>
        </w:rPr>
      </w:pPr>
    </w:p>
    <w:p w14:paraId="7E442349" w14:textId="1F987B9E" w:rsidR="00C31D26" w:rsidRPr="00C31D26" w:rsidRDefault="00EF2A5C" w:rsidP="00C31D26">
      <w:pPr>
        <w:tabs>
          <w:tab w:val="left" w:pos="720"/>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8</w:t>
      </w:r>
      <w:r w:rsidR="00C31D26" w:rsidRPr="00C31D26">
        <w:rPr>
          <w:rFonts w:ascii="Times New Roman" w:hAnsi="Times New Roman" w:cs="Times New Roman"/>
          <w:bCs/>
          <w:sz w:val="24"/>
          <w:szCs w:val="24"/>
        </w:rPr>
        <w:t>. </w:t>
      </w:r>
      <w:r w:rsidR="00C31D26">
        <w:rPr>
          <w:rFonts w:ascii="Times New Roman" w:hAnsi="Times New Roman" w:cs="Times New Roman"/>
          <w:bCs/>
          <w:sz w:val="24"/>
          <w:szCs w:val="24"/>
        </w:rPr>
        <w:t>Specialusis pedagogas</w:t>
      </w:r>
      <w:r w:rsidR="00C31D26" w:rsidRPr="00C31D26">
        <w:rPr>
          <w:rFonts w:ascii="Times New Roman" w:hAnsi="Times New Roman" w:cs="Times New Roman"/>
          <w:bCs/>
          <w:sz w:val="24"/>
          <w:szCs w:val="24"/>
        </w:rPr>
        <w:t xml:space="preserve"> turi teisę:</w:t>
      </w:r>
    </w:p>
    <w:p w14:paraId="170AA8B3" w14:textId="7B8E776F" w:rsidR="00C31D26" w:rsidRPr="00C31D26" w:rsidRDefault="00EF2A5C" w:rsidP="00C31D26">
      <w:pPr>
        <w:tabs>
          <w:tab w:val="left" w:pos="720"/>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lastRenderedPageBreak/>
        <w:t>8.</w:t>
      </w:r>
      <w:r w:rsidR="00C31D26" w:rsidRPr="00C31D26">
        <w:rPr>
          <w:rFonts w:ascii="Times New Roman" w:hAnsi="Times New Roman" w:cs="Times New Roman"/>
          <w:bCs/>
          <w:sz w:val="24"/>
          <w:szCs w:val="24"/>
        </w:rPr>
        <w:t>1. į atostogas, darbo užmokestį ir kitas Lietuvos Respublikos teisiniuose aktuose numatytas teises;</w:t>
      </w:r>
    </w:p>
    <w:p w14:paraId="0EF69433" w14:textId="51A4F873" w:rsidR="00C31D26" w:rsidRPr="00C31D26" w:rsidRDefault="00EF2A5C" w:rsidP="00C31D26">
      <w:pPr>
        <w:tabs>
          <w:tab w:val="left" w:pos="720"/>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8</w:t>
      </w:r>
      <w:r w:rsidR="00C31D26" w:rsidRPr="00C31D26">
        <w:rPr>
          <w:rFonts w:ascii="Times New Roman" w:hAnsi="Times New Roman" w:cs="Times New Roman"/>
          <w:bCs/>
          <w:sz w:val="24"/>
          <w:szCs w:val="24"/>
        </w:rPr>
        <w:t>.2. neatlikti darbų, atsisakyti vykdyti užduotį ar pavedimą, jei tai prieštarauja įstatymams, darbuotojų saugos ir sveikatos, gaisrinės saugos bei higienos reikalavimams, prieš tai pranešus Lopšelio-darželio administracijai ir raštu pateikus atsisakymo motyvą;</w:t>
      </w:r>
    </w:p>
    <w:p w14:paraId="30C61CDA" w14:textId="59927AC9" w:rsidR="00C31D26" w:rsidRPr="00C31D26" w:rsidRDefault="00EF2A5C" w:rsidP="00C31D26">
      <w:pPr>
        <w:tabs>
          <w:tab w:val="left" w:pos="720"/>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8</w:t>
      </w:r>
      <w:r w:rsidR="00C31D26" w:rsidRPr="00C31D26">
        <w:rPr>
          <w:rFonts w:ascii="Times New Roman" w:hAnsi="Times New Roman" w:cs="Times New Roman"/>
          <w:bCs/>
          <w:sz w:val="24"/>
          <w:szCs w:val="24"/>
        </w:rPr>
        <w:t>.3. teisės aktų nustatyta tvarka tobulinti ir kelti kvalifikaciją.</w:t>
      </w:r>
    </w:p>
    <w:bookmarkEnd w:id="5"/>
    <w:p w14:paraId="33BC55EC" w14:textId="77777777" w:rsidR="00C31D26" w:rsidRDefault="00C31D26" w:rsidP="00C31D26">
      <w:pPr>
        <w:spacing w:after="0" w:line="240" w:lineRule="auto"/>
        <w:jc w:val="both"/>
        <w:rPr>
          <w:rFonts w:ascii="Times New Roman" w:eastAsia="Times New Roman" w:hAnsi="Times New Roman" w:cs="Times New Roman"/>
          <w:sz w:val="24"/>
          <w:szCs w:val="24"/>
        </w:rPr>
      </w:pPr>
    </w:p>
    <w:p w14:paraId="00000042" w14:textId="5DC6F23C" w:rsidR="00527C35" w:rsidRDefault="00B97B71" w:rsidP="00B97B7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V SKYRIUS</w:t>
      </w:r>
    </w:p>
    <w:p w14:paraId="00000044" w14:textId="1369D22D" w:rsidR="00527C35" w:rsidRDefault="00B97B71" w:rsidP="00860CAA">
      <w:pPr>
        <w:spacing w:after="0" w:line="240" w:lineRule="auto"/>
        <w:ind w:left="36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ŠIAS PAREIGAS EINANČIO DARBUOTOJO</w:t>
      </w:r>
      <w:r w:rsidR="00860CAA">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ATSAKOMYBĖ IR ATSKAITOMYBĖ</w:t>
      </w:r>
    </w:p>
    <w:p w14:paraId="00000045" w14:textId="77777777" w:rsidR="00527C35" w:rsidRDefault="00527C35" w:rsidP="00B97B71">
      <w:pPr>
        <w:spacing w:after="0" w:line="240" w:lineRule="auto"/>
        <w:rPr>
          <w:rFonts w:ascii="Times New Roman" w:eastAsia="Times New Roman" w:hAnsi="Times New Roman" w:cs="Times New Roman"/>
          <w:sz w:val="24"/>
          <w:szCs w:val="24"/>
        </w:rPr>
      </w:pPr>
    </w:p>
    <w:p w14:paraId="00000046" w14:textId="5A14FB6D" w:rsidR="00527C35" w:rsidRDefault="00EF2A5C" w:rsidP="00F65C17">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9</w:t>
      </w:r>
      <w:r w:rsidR="00C5463B">
        <w:rPr>
          <w:rFonts w:ascii="Times New Roman" w:eastAsia="Times New Roman" w:hAnsi="Times New Roman" w:cs="Times New Roman"/>
          <w:color w:val="000000"/>
          <w:sz w:val="24"/>
          <w:szCs w:val="24"/>
        </w:rPr>
        <w:t>. </w:t>
      </w:r>
      <w:r w:rsidR="00B97B71">
        <w:rPr>
          <w:rFonts w:ascii="Times New Roman" w:eastAsia="Times New Roman" w:hAnsi="Times New Roman" w:cs="Times New Roman"/>
          <w:color w:val="000000"/>
          <w:sz w:val="24"/>
          <w:szCs w:val="24"/>
        </w:rPr>
        <w:t>Lopšelio-darželio specialusis pedagogas teisės aktų nustatyta tvarka atsako už: </w:t>
      </w:r>
    </w:p>
    <w:p w14:paraId="00000047" w14:textId="49B2BB3E" w:rsidR="00527C35" w:rsidRDefault="00EF2A5C" w:rsidP="00F65C17">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C5463B">
        <w:rPr>
          <w:rFonts w:ascii="Times New Roman" w:eastAsia="Times New Roman" w:hAnsi="Times New Roman" w:cs="Times New Roman"/>
          <w:color w:val="000000"/>
          <w:sz w:val="24"/>
          <w:szCs w:val="24"/>
        </w:rPr>
        <w:t>.1. </w:t>
      </w:r>
      <w:r w:rsidR="00B97B71">
        <w:rPr>
          <w:rFonts w:ascii="Times New Roman" w:eastAsia="Times New Roman" w:hAnsi="Times New Roman" w:cs="Times New Roman"/>
          <w:color w:val="000000"/>
          <w:sz w:val="24"/>
          <w:szCs w:val="24"/>
        </w:rPr>
        <w:t xml:space="preserve">funkcijų, išvardintų šiame pareigybės aprašyme bei </w:t>
      </w:r>
      <w:r w:rsidR="00C5463B">
        <w:rPr>
          <w:rFonts w:ascii="Times New Roman" w:eastAsia="Times New Roman" w:hAnsi="Times New Roman" w:cs="Times New Roman"/>
          <w:color w:val="000000"/>
          <w:sz w:val="24"/>
          <w:szCs w:val="24"/>
        </w:rPr>
        <w:t>L</w:t>
      </w:r>
      <w:r w:rsidR="00B97B71">
        <w:rPr>
          <w:rFonts w:ascii="Times New Roman" w:eastAsia="Times New Roman" w:hAnsi="Times New Roman" w:cs="Times New Roman"/>
          <w:color w:val="000000"/>
          <w:sz w:val="24"/>
          <w:szCs w:val="24"/>
        </w:rPr>
        <w:t>opšelio-darželio nuostatuose, atlikimą;</w:t>
      </w:r>
    </w:p>
    <w:p w14:paraId="67936667" w14:textId="12CD5DDB" w:rsidR="009C7B94" w:rsidRDefault="00EF2A5C" w:rsidP="00F65C17">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FA2B01">
        <w:rPr>
          <w:rFonts w:ascii="Times New Roman" w:eastAsia="Times New Roman" w:hAnsi="Times New Roman" w:cs="Times New Roman"/>
          <w:color w:val="000000"/>
          <w:sz w:val="24"/>
          <w:szCs w:val="24"/>
        </w:rPr>
        <w:t>.</w:t>
      </w:r>
      <w:r w:rsidR="00C5463B">
        <w:rPr>
          <w:rFonts w:ascii="Times New Roman" w:eastAsia="Times New Roman" w:hAnsi="Times New Roman" w:cs="Times New Roman"/>
          <w:color w:val="000000"/>
          <w:sz w:val="24"/>
          <w:szCs w:val="24"/>
        </w:rPr>
        <w:t>2. </w:t>
      </w:r>
      <w:r w:rsidR="00B97B71">
        <w:rPr>
          <w:rFonts w:ascii="Times New Roman" w:eastAsia="Times New Roman" w:hAnsi="Times New Roman" w:cs="Times New Roman"/>
          <w:color w:val="000000"/>
          <w:sz w:val="24"/>
          <w:szCs w:val="24"/>
        </w:rPr>
        <w:t xml:space="preserve">savo darbo kokybę bei vaikų sveikatą ir saugumą ugdymo(si) proceso metu </w:t>
      </w:r>
      <w:r w:rsidR="00C5463B">
        <w:rPr>
          <w:rFonts w:ascii="Times New Roman" w:eastAsia="Times New Roman" w:hAnsi="Times New Roman" w:cs="Times New Roman"/>
          <w:color w:val="000000"/>
          <w:sz w:val="24"/>
          <w:szCs w:val="24"/>
        </w:rPr>
        <w:t>Lopšelyje-darželyje</w:t>
      </w:r>
      <w:r w:rsidR="00B97B71">
        <w:rPr>
          <w:rFonts w:ascii="Times New Roman" w:eastAsia="Times New Roman" w:hAnsi="Times New Roman" w:cs="Times New Roman"/>
          <w:color w:val="000000"/>
          <w:sz w:val="24"/>
          <w:szCs w:val="24"/>
        </w:rPr>
        <w:t xml:space="preserve"> ir už jos ribų;</w:t>
      </w:r>
    </w:p>
    <w:p w14:paraId="00000049" w14:textId="0144F50C" w:rsidR="00527C35" w:rsidRPr="009C7B94" w:rsidRDefault="00EF2A5C" w:rsidP="00F65C17">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C5463B">
        <w:rPr>
          <w:rFonts w:ascii="Times New Roman" w:eastAsia="Times New Roman" w:hAnsi="Times New Roman" w:cs="Times New Roman"/>
          <w:color w:val="000000"/>
          <w:sz w:val="24"/>
          <w:szCs w:val="24"/>
        </w:rPr>
        <w:t>.3. </w:t>
      </w:r>
      <w:r w:rsidR="00B97B71" w:rsidRPr="009C7B94">
        <w:rPr>
          <w:rFonts w:ascii="Times New Roman" w:eastAsia="Times New Roman" w:hAnsi="Times New Roman" w:cs="Times New Roman"/>
          <w:color w:val="000000"/>
          <w:sz w:val="24"/>
          <w:szCs w:val="24"/>
        </w:rPr>
        <w:t>darbo, civilinės bei priešgaisrinės taisyklių laikymąsi, higienos reikalavimų vykdymą;</w:t>
      </w:r>
    </w:p>
    <w:p w14:paraId="0000004A" w14:textId="49F15C2C" w:rsidR="00527C35" w:rsidRDefault="00EF2A5C" w:rsidP="00F65C17">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F65C17">
        <w:rPr>
          <w:rFonts w:ascii="Times New Roman" w:eastAsia="Times New Roman" w:hAnsi="Times New Roman" w:cs="Times New Roman"/>
          <w:color w:val="000000"/>
          <w:sz w:val="24"/>
          <w:szCs w:val="24"/>
        </w:rPr>
        <w:t>.4. </w:t>
      </w:r>
      <w:r w:rsidR="00B97B71">
        <w:rPr>
          <w:rFonts w:ascii="Times New Roman" w:eastAsia="Times New Roman" w:hAnsi="Times New Roman" w:cs="Times New Roman"/>
          <w:color w:val="000000"/>
          <w:sz w:val="24"/>
          <w:szCs w:val="24"/>
        </w:rPr>
        <w:t>konfidencialų gautų duomenų naudojimą ir tvarkymą;</w:t>
      </w:r>
    </w:p>
    <w:p w14:paraId="0000004B" w14:textId="0FE82072" w:rsidR="00527C35" w:rsidRDefault="00EF2A5C" w:rsidP="00F65C17">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F65C17">
        <w:rPr>
          <w:rFonts w:ascii="Times New Roman" w:eastAsia="Times New Roman" w:hAnsi="Times New Roman" w:cs="Times New Roman"/>
          <w:color w:val="000000"/>
          <w:sz w:val="24"/>
          <w:szCs w:val="24"/>
        </w:rPr>
        <w:t>.5. </w:t>
      </w:r>
      <w:r w:rsidR="00B97B71">
        <w:rPr>
          <w:rFonts w:ascii="Times New Roman" w:eastAsia="Times New Roman" w:hAnsi="Times New Roman" w:cs="Times New Roman"/>
          <w:color w:val="000000"/>
          <w:sz w:val="24"/>
          <w:szCs w:val="24"/>
        </w:rPr>
        <w:t xml:space="preserve">Lietuvos Respublikos įstatymų, Vyriausybės nutarimų, Savivaldybės tarybos sprendimų, kitų norminių dokumentų, reglamentuojančių  ugdymo proceso ir specialiojo pedagogo darbo organizavimą, </w:t>
      </w:r>
      <w:r w:rsidR="00BC135D">
        <w:rPr>
          <w:rFonts w:ascii="Times New Roman" w:eastAsia="Times New Roman" w:hAnsi="Times New Roman" w:cs="Times New Roman"/>
          <w:color w:val="000000"/>
          <w:sz w:val="24"/>
          <w:szCs w:val="24"/>
        </w:rPr>
        <w:t>Lopšelio-darželio</w:t>
      </w:r>
      <w:r w:rsidR="00B97B71">
        <w:rPr>
          <w:rFonts w:ascii="Times New Roman" w:eastAsia="Times New Roman" w:hAnsi="Times New Roman" w:cs="Times New Roman"/>
          <w:color w:val="000000"/>
          <w:sz w:val="24"/>
          <w:szCs w:val="24"/>
        </w:rPr>
        <w:t xml:space="preserve"> direktoriaus įsakymų laikymąsi bei tinkamą jų įgyvendinimą</w:t>
      </w:r>
      <w:r w:rsidR="00F31CE3">
        <w:rPr>
          <w:rFonts w:ascii="Times New Roman" w:eastAsia="Times New Roman" w:hAnsi="Times New Roman" w:cs="Times New Roman"/>
          <w:color w:val="000000"/>
          <w:sz w:val="24"/>
          <w:szCs w:val="24"/>
        </w:rPr>
        <w:t>.</w:t>
      </w:r>
    </w:p>
    <w:p w14:paraId="0000004C" w14:textId="667CAA73" w:rsidR="00527C35" w:rsidRPr="00DB4F89" w:rsidRDefault="00F31CE3" w:rsidP="00DB4F89">
      <w:pPr>
        <w:spacing w:after="0" w:line="240" w:lineRule="auto"/>
        <w:ind w:firstLine="851"/>
        <w:jc w:val="both"/>
        <w:rPr>
          <w:rFonts w:ascii="Times New Roman" w:hAnsi="Times New Roman" w:cs="Times New Roman"/>
          <w:sz w:val="24"/>
          <w:szCs w:val="24"/>
        </w:rPr>
      </w:pPr>
      <w:bookmarkStart w:id="6" w:name="_Hlk156295592"/>
      <w:r>
        <w:rPr>
          <w:rFonts w:ascii="Times New Roman" w:eastAsia="Times New Roman" w:hAnsi="Times New Roman" w:cs="Times New Roman"/>
          <w:color w:val="000000"/>
          <w:sz w:val="24"/>
          <w:szCs w:val="24"/>
        </w:rPr>
        <w:t>10.</w:t>
      </w:r>
      <w:r w:rsidR="00F65C17" w:rsidRPr="00DB4F89">
        <w:rPr>
          <w:rFonts w:ascii="Times New Roman" w:eastAsia="Times New Roman" w:hAnsi="Times New Roman" w:cs="Times New Roman"/>
          <w:color w:val="000000"/>
          <w:sz w:val="24"/>
          <w:szCs w:val="24"/>
        </w:rPr>
        <w:t> </w:t>
      </w:r>
      <w:r w:rsidR="00DB4F89" w:rsidRPr="00DB4F89">
        <w:rPr>
          <w:rFonts w:ascii="Times New Roman" w:hAnsi="Times New Roman" w:cs="Times New Roman"/>
          <w:sz w:val="24"/>
          <w:szCs w:val="24"/>
        </w:rPr>
        <w:t>S</w:t>
      </w:r>
      <w:r w:rsidR="00DB4F89" w:rsidRPr="00DB4F89">
        <w:rPr>
          <w:rFonts w:ascii="Times New Roman" w:eastAsia="Times New Roman" w:hAnsi="Times New Roman" w:cs="Times New Roman"/>
          <w:color w:val="000000"/>
          <w:sz w:val="24"/>
          <w:szCs w:val="24"/>
        </w:rPr>
        <w:t xml:space="preserve">pecialusis pedagogas </w:t>
      </w:r>
      <w:r w:rsidR="00DB4F89" w:rsidRPr="00DB4F89">
        <w:rPr>
          <w:rFonts w:ascii="Times New Roman" w:hAnsi="Times New Roman" w:cs="Times New Roman"/>
          <w:sz w:val="24"/>
          <w:szCs w:val="24"/>
        </w:rPr>
        <w:t>už darbo drausmės pažeidimus, savo pareigų netinkamą vykdymą atsako Lietuvos Respublikos įstatymų nustatyta tvarka.</w:t>
      </w:r>
    </w:p>
    <w:p w14:paraId="0000004E" w14:textId="43C757BE" w:rsidR="00527C35" w:rsidRPr="00F65C17" w:rsidRDefault="00637DCE" w:rsidP="00DB4F89">
      <w:pPr>
        <w:pBdr>
          <w:top w:val="nil"/>
          <w:left w:val="nil"/>
          <w:bottom w:val="nil"/>
          <w:right w:val="nil"/>
          <w:between w:val="nil"/>
        </w:pBdr>
        <w:spacing w:after="0" w:line="240" w:lineRule="auto"/>
        <w:ind w:right="-2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F31CE3">
        <w:rPr>
          <w:rFonts w:ascii="Times New Roman" w:eastAsia="Times New Roman" w:hAnsi="Times New Roman" w:cs="Times New Roman"/>
          <w:color w:val="000000"/>
          <w:sz w:val="24"/>
          <w:szCs w:val="24"/>
        </w:rPr>
        <w:t>1</w:t>
      </w:r>
      <w:r w:rsidR="00F65C17" w:rsidRPr="00DB4F89">
        <w:rPr>
          <w:rFonts w:ascii="Times New Roman" w:eastAsia="Times New Roman" w:hAnsi="Times New Roman" w:cs="Times New Roman"/>
          <w:color w:val="000000"/>
          <w:sz w:val="24"/>
          <w:szCs w:val="24"/>
        </w:rPr>
        <w:t>. </w:t>
      </w:r>
      <w:r w:rsidR="00B97B71" w:rsidRPr="00DB4F89">
        <w:rPr>
          <w:rFonts w:ascii="Times New Roman" w:eastAsia="Times New Roman" w:hAnsi="Times New Roman" w:cs="Times New Roman"/>
          <w:color w:val="000000"/>
          <w:sz w:val="24"/>
          <w:szCs w:val="24"/>
        </w:rPr>
        <w:t>Specialusis</w:t>
      </w:r>
      <w:r w:rsidR="00B97B71">
        <w:rPr>
          <w:rFonts w:ascii="Times New Roman" w:eastAsia="Times New Roman" w:hAnsi="Times New Roman" w:cs="Times New Roman"/>
          <w:color w:val="000000"/>
          <w:sz w:val="24"/>
          <w:szCs w:val="24"/>
        </w:rPr>
        <w:t xml:space="preserve"> pedagogas atskaitingas direktoriui, tiesiogiai pavaldus direktoriaus pavaduotojui ugdymui.</w:t>
      </w:r>
    </w:p>
    <w:bookmarkEnd w:id="6"/>
    <w:p w14:paraId="0000004F" w14:textId="0A653B09" w:rsidR="00527C35" w:rsidRPr="00DB4F89" w:rsidRDefault="00B97B71" w:rsidP="00B97B71">
      <w:pPr>
        <w:spacing w:after="0" w:line="240" w:lineRule="auto"/>
        <w:jc w:val="center"/>
        <w:rPr>
          <w:rFonts w:ascii="Times New Roman" w:eastAsia="Times New Roman" w:hAnsi="Times New Roman" w:cs="Times New Roman"/>
          <w:bCs/>
          <w:sz w:val="24"/>
          <w:szCs w:val="24"/>
        </w:rPr>
      </w:pPr>
      <w:r w:rsidRPr="00DB4F89">
        <w:rPr>
          <w:rFonts w:ascii="Times New Roman" w:eastAsia="Times New Roman" w:hAnsi="Times New Roman" w:cs="Times New Roman"/>
          <w:bCs/>
          <w:sz w:val="24"/>
          <w:szCs w:val="24"/>
        </w:rPr>
        <w:t>______</w:t>
      </w:r>
      <w:r w:rsidR="00F65C17" w:rsidRPr="00DB4F89">
        <w:rPr>
          <w:rFonts w:ascii="Times New Roman" w:eastAsia="Times New Roman" w:hAnsi="Times New Roman" w:cs="Times New Roman"/>
          <w:bCs/>
          <w:sz w:val="24"/>
          <w:szCs w:val="24"/>
        </w:rPr>
        <w:t>__</w:t>
      </w:r>
      <w:r w:rsidRPr="00DB4F89">
        <w:rPr>
          <w:rFonts w:ascii="Times New Roman" w:eastAsia="Times New Roman" w:hAnsi="Times New Roman" w:cs="Times New Roman"/>
          <w:bCs/>
          <w:sz w:val="24"/>
          <w:szCs w:val="24"/>
        </w:rPr>
        <w:t>______________</w:t>
      </w:r>
    </w:p>
    <w:p w14:paraId="00000050" w14:textId="77777777" w:rsidR="00527C35" w:rsidRDefault="00527C35" w:rsidP="00B97B71">
      <w:pPr>
        <w:spacing w:after="0" w:line="240" w:lineRule="auto"/>
        <w:rPr>
          <w:rFonts w:ascii="Times New Roman" w:eastAsia="Times New Roman" w:hAnsi="Times New Roman" w:cs="Times New Roman"/>
          <w:sz w:val="24"/>
          <w:szCs w:val="24"/>
        </w:rPr>
      </w:pPr>
    </w:p>
    <w:p w14:paraId="00000051" w14:textId="77777777" w:rsidR="00527C35" w:rsidRDefault="00527C35" w:rsidP="00B97B71">
      <w:pPr>
        <w:spacing w:after="0" w:line="240" w:lineRule="auto"/>
        <w:rPr>
          <w:rFonts w:ascii="Times New Roman" w:eastAsia="Times New Roman" w:hAnsi="Times New Roman" w:cs="Times New Roman"/>
          <w:sz w:val="24"/>
          <w:szCs w:val="24"/>
        </w:rPr>
      </w:pPr>
    </w:p>
    <w:p w14:paraId="10CE072D" w14:textId="77777777" w:rsidR="00A43965" w:rsidRPr="00A43965" w:rsidRDefault="00A43965" w:rsidP="00A43965">
      <w:pPr>
        <w:spacing w:after="0" w:line="240" w:lineRule="auto"/>
        <w:rPr>
          <w:rFonts w:ascii="Times New Roman" w:hAnsi="Times New Roman" w:cs="Times New Roman"/>
          <w:color w:val="000000" w:themeColor="text1"/>
          <w:sz w:val="24"/>
          <w:szCs w:val="24"/>
        </w:rPr>
      </w:pPr>
      <w:r w:rsidRPr="00A43965">
        <w:rPr>
          <w:rFonts w:ascii="Times New Roman" w:hAnsi="Times New Roman" w:cs="Times New Roman"/>
          <w:color w:val="000000" w:themeColor="text1"/>
          <w:sz w:val="24"/>
          <w:szCs w:val="24"/>
        </w:rPr>
        <w:t>PRITARTA</w:t>
      </w:r>
    </w:p>
    <w:p w14:paraId="4AF61207" w14:textId="77777777" w:rsidR="00A43965" w:rsidRPr="00A43965" w:rsidRDefault="00A43965" w:rsidP="00A43965">
      <w:pPr>
        <w:spacing w:after="0" w:line="240" w:lineRule="auto"/>
        <w:rPr>
          <w:rFonts w:ascii="Times New Roman" w:hAnsi="Times New Roman" w:cs="Times New Roman"/>
          <w:color w:val="000000" w:themeColor="text1"/>
          <w:sz w:val="24"/>
          <w:szCs w:val="24"/>
        </w:rPr>
      </w:pPr>
      <w:r w:rsidRPr="00A43965">
        <w:rPr>
          <w:rFonts w:ascii="Times New Roman" w:hAnsi="Times New Roman" w:cs="Times New Roman"/>
          <w:color w:val="000000" w:themeColor="text1"/>
          <w:sz w:val="24"/>
          <w:szCs w:val="24"/>
        </w:rPr>
        <w:t>Lopšelio-darželio „Sigutė“ profesinės sąjungos</w:t>
      </w:r>
    </w:p>
    <w:p w14:paraId="5D1E77B9" w14:textId="77777777" w:rsidR="00A43965" w:rsidRPr="00A43965" w:rsidRDefault="00A43965" w:rsidP="00A43965">
      <w:pPr>
        <w:spacing w:after="0" w:line="240" w:lineRule="auto"/>
        <w:rPr>
          <w:rFonts w:ascii="Times New Roman" w:hAnsi="Times New Roman" w:cs="Times New Roman"/>
          <w:color w:val="000000" w:themeColor="text1"/>
          <w:sz w:val="24"/>
          <w:szCs w:val="24"/>
        </w:rPr>
      </w:pPr>
      <w:r w:rsidRPr="00A43965">
        <w:rPr>
          <w:rFonts w:ascii="Times New Roman" w:hAnsi="Times New Roman" w:cs="Times New Roman"/>
          <w:color w:val="000000" w:themeColor="text1"/>
          <w:sz w:val="24"/>
          <w:szCs w:val="24"/>
        </w:rPr>
        <w:t>2023 m. rugsėjo 26 d. protokolu Nr. PS-3</w:t>
      </w:r>
    </w:p>
    <w:p w14:paraId="74E3E499" w14:textId="77777777" w:rsidR="00A43965" w:rsidRPr="00A43965" w:rsidRDefault="00A43965" w:rsidP="00A43965">
      <w:pPr>
        <w:tabs>
          <w:tab w:val="left" w:pos="720"/>
        </w:tabs>
        <w:spacing w:after="0" w:line="240" w:lineRule="auto"/>
        <w:jc w:val="both"/>
        <w:rPr>
          <w:rFonts w:ascii="Times New Roman" w:hAnsi="Times New Roman" w:cs="Times New Roman"/>
          <w:color w:val="000000" w:themeColor="text1"/>
          <w:sz w:val="24"/>
          <w:szCs w:val="24"/>
        </w:rPr>
      </w:pPr>
    </w:p>
    <w:p w14:paraId="65C5AD1A" w14:textId="77777777" w:rsidR="00A43965" w:rsidRPr="00A43965" w:rsidRDefault="00A43965" w:rsidP="00A43965">
      <w:pPr>
        <w:tabs>
          <w:tab w:val="left" w:pos="720"/>
        </w:tabs>
        <w:spacing w:after="0" w:line="240" w:lineRule="auto"/>
        <w:jc w:val="both"/>
        <w:rPr>
          <w:rFonts w:ascii="Times New Roman" w:hAnsi="Times New Roman" w:cs="Times New Roman"/>
          <w:color w:val="000000" w:themeColor="text1"/>
          <w:sz w:val="24"/>
          <w:szCs w:val="24"/>
        </w:rPr>
      </w:pPr>
      <w:r w:rsidRPr="00A43965">
        <w:rPr>
          <w:rFonts w:ascii="Times New Roman" w:hAnsi="Times New Roman" w:cs="Times New Roman"/>
          <w:color w:val="000000" w:themeColor="text1"/>
          <w:sz w:val="24"/>
          <w:szCs w:val="24"/>
        </w:rPr>
        <w:t>Susipažinome, supratome ir sutinkame</w:t>
      </w:r>
    </w:p>
    <w:p w14:paraId="6B8EB175" w14:textId="77777777" w:rsidR="00A43965" w:rsidRPr="00A43965" w:rsidRDefault="00A43965" w:rsidP="00A43965">
      <w:pPr>
        <w:spacing w:after="0" w:line="240" w:lineRule="auto"/>
        <w:rPr>
          <w:rFonts w:ascii="Times New Roman" w:hAnsi="Times New Roman" w:cs="Times New Roman"/>
          <w:sz w:val="24"/>
          <w:szCs w:val="24"/>
        </w:rPr>
      </w:pPr>
    </w:p>
    <w:p w14:paraId="00000059" w14:textId="09DD0806" w:rsidR="00527C35" w:rsidRPr="00A43965" w:rsidRDefault="00527C35" w:rsidP="00A43965">
      <w:pPr>
        <w:spacing w:after="0" w:line="240" w:lineRule="auto"/>
        <w:rPr>
          <w:rFonts w:ascii="Times New Roman" w:hAnsi="Times New Roman" w:cs="Times New Roman"/>
          <w:sz w:val="24"/>
          <w:szCs w:val="24"/>
        </w:rPr>
      </w:pPr>
    </w:p>
    <w:sectPr w:rsidR="00527C35" w:rsidRPr="00A43965" w:rsidSect="00860CAA">
      <w:headerReference w:type="default" r:id="rId8"/>
      <w:pgSz w:w="11906" w:h="16838"/>
      <w:pgMar w:top="1134" w:right="567" w:bottom="1134" w:left="1701" w:header="567" w:footer="567" w:gutter="0"/>
      <w:pgNumType w:start="1"/>
      <w:cols w:space="1296"/>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EF938" w14:textId="77777777" w:rsidR="0024586E" w:rsidRDefault="0024586E" w:rsidP="00860CAA">
      <w:pPr>
        <w:spacing w:after="0" w:line="240" w:lineRule="auto"/>
      </w:pPr>
      <w:r>
        <w:separator/>
      </w:r>
    </w:p>
  </w:endnote>
  <w:endnote w:type="continuationSeparator" w:id="0">
    <w:p w14:paraId="04FBD527" w14:textId="77777777" w:rsidR="0024586E" w:rsidRDefault="0024586E" w:rsidP="00860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Times">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9F1B8" w14:textId="77777777" w:rsidR="0024586E" w:rsidRDefault="0024586E" w:rsidP="00860CAA">
      <w:pPr>
        <w:spacing w:after="0" w:line="240" w:lineRule="auto"/>
      </w:pPr>
      <w:r>
        <w:separator/>
      </w:r>
    </w:p>
  </w:footnote>
  <w:footnote w:type="continuationSeparator" w:id="0">
    <w:p w14:paraId="4AD7E5C0" w14:textId="77777777" w:rsidR="0024586E" w:rsidRDefault="0024586E" w:rsidP="00860C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8545352"/>
      <w:docPartObj>
        <w:docPartGallery w:val="Page Numbers (Top of Page)"/>
        <w:docPartUnique/>
      </w:docPartObj>
    </w:sdtPr>
    <w:sdtEndPr>
      <w:rPr>
        <w:rFonts w:ascii="Times New Roman" w:hAnsi="Times New Roman" w:cs="Times New Roman"/>
        <w:sz w:val="24"/>
        <w:szCs w:val="24"/>
      </w:rPr>
    </w:sdtEndPr>
    <w:sdtContent>
      <w:p w14:paraId="6AB7FAF2" w14:textId="77777777" w:rsidR="00860CAA" w:rsidRDefault="00860CAA">
        <w:pPr>
          <w:pStyle w:val="Antrats"/>
          <w:jc w:val="center"/>
        </w:pPr>
      </w:p>
      <w:p w14:paraId="231805AA" w14:textId="06A98422" w:rsidR="00860CAA" w:rsidRPr="00860CAA" w:rsidRDefault="00860CAA" w:rsidP="00860CAA">
        <w:pPr>
          <w:pStyle w:val="Antrats"/>
          <w:jc w:val="center"/>
          <w:rPr>
            <w:rFonts w:ascii="Times New Roman" w:hAnsi="Times New Roman" w:cs="Times New Roman"/>
            <w:sz w:val="24"/>
            <w:szCs w:val="24"/>
          </w:rPr>
        </w:pPr>
        <w:r w:rsidRPr="00860CAA">
          <w:rPr>
            <w:rFonts w:ascii="Times New Roman" w:hAnsi="Times New Roman" w:cs="Times New Roman"/>
            <w:sz w:val="24"/>
            <w:szCs w:val="24"/>
          </w:rPr>
          <w:fldChar w:fldCharType="begin"/>
        </w:r>
        <w:r w:rsidRPr="00860CAA">
          <w:rPr>
            <w:rFonts w:ascii="Times New Roman" w:hAnsi="Times New Roman" w:cs="Times New Roman"/>
            <w:sz w:val="24"/>
            <w:szCs w:val="24"/>
          </w:rPr>
          <w:instrText>PAGE   \* MERGEFORMAT</w:instrText>
        </w:r>
        <w:r w:rsidRPr="00860CAA">
          <w:rPr>
            <w:rFonts w:ascii="Times New Roman" w:hAnsi="Times New Roman" w:cs="Times New Roman"/>
            <w:sz w:val="24"/>
            <w:szCs w:val="24"/>
          </w:rPr>
          <w:fldChar w:fldCharType="separate"/>
        </w:r>
        <w:r w:rsidRPr="00860CAA">
          <w:rPr>
            <w:rFonts w:ascii="Times New Roman" w:hAnsi="Times New Roman" w:cs="Times New Roman"/>
            <w:sz w:val="24"/>
            <w:szCs w:val="24"/>
          </w:rPr>
          <w:t>2</w:t>
        </w:r>
        <w:r w:rsidRPr="00860CAA">
          <w:rPr>
            <w:rFonts w:ascii="Times New Roman" w:hAnsi="Times New Roman" w:cs="Times New Roman"/>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63D6C"/>
    <w:multiLevelType w:val="multilevel"/>
    <w:tmpl w:val="425C5342"/>
    <w:lvl w:ilvl="0">
      <w:start w:val="6"/>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 w15:restartNumberingAfterBreak="0">
    <w:nsid w:val="46E75AED"/>
    <w:multiLevelType w:val="multilevel"/>
    <w:tmpl w:val="FA88C2D2"/>
    <w:lvl w:ilvl="0">
      <w:start w:val="7"/>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5A472059"/>
    <w:multiLevelType w:val="multilevel"/>
    <w:tmpl w:val="6E2ACACA"/>
    <w:lvl w:ilvl="0">
      <w:start w:val="4"/>
      <w:numFmt w:val="decimal"/>
      <w:lvlText w:val="%1."/>
      <w:lvlJc w:val="left"/>
      <w:pPr>
        <w:ind w:left="1996" w:hanging="360"/>
      </w:pPr>
    </w:lvl>
    <w:lvl w:ilvl="1">
      <w:start w:val="1"/>
      <w:numFmt w:val="decimal"/>
      <w:lvlText w:val="%1.%2."/>
      <w:lvlJc w:val="left"/>
      <w:pPr>
        <w:ind w:left="1996" w:hanging="360"/>
      </w:pPr>
    </w:lvl>
    <w:lvl w:ilvl="2">
      <w:start w:val="1"/>
      <w:numFmt w:val="decimal"/>
      <w:lvlText w:val="%1.%2.%3."/>
      <w:lvlJc w:val="left"/>
      <w:pPr>
        <w:ind w:left="2356" w:hanging="720"/>
      </w:pPr>
    </w:lvl>
    <w:lvl w:ilvl="3">
      <w:start w:val="1"/>
      <w:numFmt w:val="decimal"/>
      <w:lvlText w:val="%1.%2.%3.%4."/>
      <w:lvlJc w:val="left"/>
      <w:pPr>
        <w:ind w:left="2356" w:hanging="720"/>
      </w:pPr>
    </w:lvl>
    <w:lvl w:ilvl="4">
      <w:start w:val="1"/>
      <w:numFmt w:val="decimal"/>
      <w:lvlText w:val="%1.%2.%3.%4.%5."/>
      <w:lvlJc w:val="left"/>
      <w:pPr>
        <w:ind w:left="2716" w:hanging="1079"/>
      </w:pPr>
    </w:lvl>
    <w:lvl w:ilvl="5">
      <w:start w:val="1"/>
      <w:numFmt w:val="decimal"/>
      <w:lvlText w:val="%1.%2.%3.%4.%5.%6."/>
      <w:lvlJc w:val="left"/>
      <w:pPr>
        <w:ind w:left="2716" w:hanging="1079"/>
      </w:pPr>
    </w:lvl>
    <w:lvl w:ilvl="6">
      <w:start w:val="1"/>
      <w:numFmt w:val="decimal"/>
      <w:lvlText w:val="%1.%2.%3.%4.%5.%6.%7."/>
      <w:lvlJc w:val="left"/>
      <w:pPr>
        <w:ind w:left="3076" w:hanging="1439"/>
      </w:pPr>
    </w:lvl>
    <w:lvl w:ilvl="7">
      <w:start w:val="1"/>
      <w:numFmt w:val="decimal"/>
      <w:lvlText w:val="%1.%2.%3.%4.%5.%6.%7.%8."/>
      <w:lvlJc w:val="left"/>
      <w:pPr>
        <w:ind w:left="3076" w:hanging="1439"/>
      </w:pPr>
    </w:lvl>
    <w:lvl w:ilvl="8">
      <w:start w:val="1"/>
      <w:numFmt w:val="decimal"/>
      <w:lvlText w:val="%1.%2.%3.%4.%5.%6.%7.%8.%9."/>
      <w:lvlJc w:val="left"/>
      <w:pPr>
        <w:ind w:left="3436" w:hanging="1799"/>
      </w:pPr>
    </w:lvl>
  </w:abstractNum>
  <w:abstractNum w:abstractNumId="3" w15:restartNumberingAfterBreak="0">
    <w:nsid w:val="78077DAB"/>
    <w:multiLevelType w:val="multilevel"/>
    <w:tmpl w:val="C5BAE9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C35"/>
    <w:rsid w:val="000218BC"/>
    <w:rsid w:val="000968C8"/>
    <w:rsid w:val="00097721"/>
    <w:rsid w:val="000F4004"/>
    <w:rsid w:val="001776A3"/>
    <w:rsid w:val="001825FA"/>
    <w:rsid w:val="00184700"/>
    <w:rsid w:val="001920FD"/>
    <w:rsid w:val="001B6BA9"/>
    <w:rsid w:val="001E2DD8"/>
    <w:rsid w:val="002270BC"/>
    <w:rsid w:val="0023750D"/>
    <w:rsid w:val="002437F4"/>
    <w:rsid w:val="0024586E"/>
    <w:rsid w:val="002573F8"/>
    <w:rsid w:val="002A7FDB"/>
    <w:rsid w:val="003A0553"/>
    <w:rsid w:val="00411602"/>
    <w:rsid w:val="00424CE4"/>
    <w:rsid w:val="00527C35"/>
    <w:rsid w:val="00531978"/>
    <w:rsid w:val="005719E3"/>
    <w:rsid w:val="005C760A"/>
    <w:rsid w:val="005D314E"/>
    <w:rsid w:val="00637DCE"/>
    <w:rsid w:val="006A1B17"/>
    <w:rsid w:val="006F02D0"/>
    <w:rsid w:val="007148A9"/>
    <w:rsid w:val="00721BCC"/>
    <w:rsid w:val="008254EF"/>
    <w:rsid w:val="00860CAA"/>
    <w:rsid w:val="008D4BBC"/>
    <w:rsid w:val="008E7E03"/>
    <w:rsid w:val="0090603F"/>
    <w:rsid w:val="00924331"/>
    <w:rsid w:val="0092455E"/>
    <w:rsid w:val="009324E4"/>
    <w:rsid w:val="009571EC"/>
    <w:rsid w:val="00973038"/>
    <w:rsid w:val="0098786D"/>
    <w:rsid w:val="009A2889"/>
    <w:rsid w:val="009C7B94"/>
    <w:rsid w:val="00A43965"/>
    <w:rsid w:val="00B663D2"/>
    <w:rsid w:val="00B9086F"/>
    <w:rsid w:val="00B97B71"/>
    <w:rsid w:val="00BA11E6"/>
    <w:rsid w:val="00BC135D"/>
    <w:rsid w:val="00BC3421"/>
    <w:rsid w:val="00BD1C38"/>
    <w:rsid w:val="00C31D26"/>
    <w:rsid w:val="00C5463B"/>
    <w:rsid w:val="00C75E64"/>
    <w:rsid w:val="00C76975"/>
    <w:rsid w:val="00CF579F"/>
    <w:rsid w:val="00D26B00"/>
    <w:rsid w:val="00DB4F89"/>
    <w:rsid w:val="00E01154"/>
    <w:rsid w:val="00E31C49"/>
    <w:rsid w:val="00EF2A5C"/>
    <w:rsid w:val="00EF2DD5"/>
    <w:rsid w:val="00F1163F"/>
    <w:rsid w:val="00F31CE3"/>
    <w:rsid w:val="00F65C17"/>
    <w:rsid w:val="00F84E75"/>
    <w:rsid w:val="00FA2B0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FA9F6E"/>
  <w15:docId w15:val="{8B6419B0-72CB-4CCB-9411-66B1EBE9B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lt-LT" w:eastAsia="lt-LT" w:bidi="ar-SA"/>
      </w:rPr>
    </w:rPrDefault>
    <w:pPrDefault>
      <w:pPr>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0D96"/>
  </w:style>
  <w:style w:type="paragraph" w:styleId="Antrat1">
    <w:name w:val="heading 1"/>
    <w:basedOn w:val="prastasis"/>
    <w:next w:val="prastasis"/>
    <w:pPr>
      <w:keepNext/>
      <w:keepLines/>
      <w:spacing w:before="480" w:after="120"/>
      <w:outlineLvl w:val="0"/>
    </w:pPr>
    <w:rPr>
      <w:b/>
      <w:sz w:val="48"/>
      <w:szCs w:val="48"/>
    </w:rPr>
  </w:style>
  <w:style w:type="paragraph" w:styleId="Antrat2">
    <w:name w:val="heading 2"/>
    <w:basedOn w:val="prastasis"/>
    <w:next w:val="prastasis"/>
    <w:pPr>
      <w:keepNext/>
      <w:keepLines/>
      <w:spacing w:before="360" w:after="80"/>
      <w:outlineLvl w:val="1"/>
    </w:pPr>
    <w:rPr>
      <w:b/>
      <w:sz w:val="36"/>
      <w:szCs w:val="36"/>
    </w:rPr>
  </w:style>
  <w:style w:type="paragraph" w:styleId="Antrat3">
    <w:name w:val="heading 3"/>
    <w:basedOn w:val="prastasis"/>
    <w:next w:val="prastasis"/>
    <w:pPr>
      <w:keepNext/>
      <w:keepLines/>
      <w:spacing w:before="280" w:after="80"/>
      <w:outlineLvl w:val="2"/>
    </w:pPr>
    <w:rPr>
      <w:b/>
      <w:sz w:val="28"/>
      <w:szCs w:val="28"/>
    </w:rPr>
  </w:style>
  <w:style w:type="paragraph" w:styleId="Antrat4">
    <w:name w:val="heading 4"/>
    <w:basedOn w:val="prastasis"/>
    <w:next w:val="prastasis"/>
    <w:pPr>
      <w:keepNext/>
      <w:keepLines/>
      <w:spacing w:before="240" w:after="40"/>
      <w:outlineLvl w:val="3"/>
    </w:pPr>
    <w:rPr>
      <w:b/>
      <w:sz w:val="24"/>
      <w:szCs w:val="24"/>
    </w:rPr>
  </w:style>
  <w:style w:type="paragraph" w:styleId="Antrat5">
    <w:name w:val="heading 5"/>
    <w:basedOn w:val="prastasis"/>
    <w:next w:val="prastasis"/>
    <w:pPr>
      <w:keepNext/>
      <w:keepLines/>
      <w:spacing w:before="220" w:after="40"/>
      <w:outlineLvl w:val="4"/>
    </w:pPr>
    <w:rPr>
      <w:b/>
    </w:rPr>
  </w:style>
  <w:style w:type="paragraph" w:styleId="Antrat6">
    <w:name w:val="heading 6"/>
    <w:basedOn w:val="prastasis"/>
    <w:next w:val="prastasis"/>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pPr>
      <w:keepNext/>
      <w:keepLines/>
      <w:spacing w:before="480" w:after="120"/>
    </w:pPr>
    <w:rPr>
      <w:b/>
      <w:sz w:val="72"/>
      <w:szCs w:val="72"/>
    </w:rPr>
  </w:style>
  <w:style w:type="paragraph" w:styleId="Sraopastraipa">
    <w:name w:val="List Paragraph"/>
    <w:basedOn w:val="prastasis"/>
    <w:uiPriority w:val="34"/>
    <w:qFormat/>
    <w:rsid w:val="00400D96"/>
    <w:pPr>
      <w:ind w:left="720"/>
      <w:contextualSpacing/>
    </w:pPr>
  </w:style>
  <w:style w:type="paragraph" w:styleId="Betarp">
    <w:name w:val="No Spacing"/>
    <w:uiPriority w:val="1"/>
    <w:qFormat/>
    <w:rsid w:val="00EC2AD9"/>
    <w:pPr>
      <w:spacing w:after="0" w:line="240" w:lineRule="auto"/>
    </w:pPr>
  </w:style>
  <w:style w:type="paragraph" w:styleId="prastasiniatinklio">
    <w:name w:val="Normal (Web)"/>
    <w:basedOn w:val="prastasis"/>
    <w:uiPriority w:val="99"/>
    <w:semiHidden/>
    <w:unhideWhenUsed/>
    <w:rsid w:val="004C233D"/>
    <w:pPr>
      <w:spacing w:before="100" w:beforeAutospacing="1" w:after="100" w:afterAutospacing="1" w:line="240" w:lineRule="auto"/>
    </w:pPr>
    <w:rPr>
      <w:rFonts w:ascii="Times New Roman" w:eastAsia="Times New Roman" w:hAnsi="Times New Roman" w:cs="Times New Roman"/>
      <w:sz w:val="24"/>
      <w:szCs w:val="24"/>
    </w:rPr>
  </w:style>
  <w:style w:type="paragraph" w:styleId="Paantrat">
    <w:name w:val="Subtitle"/>
    <w:basedOn w:val="prastasis"/>
    <w:next w:val="prastasis"/>
    <w:pPr>
      <w:keepNext/>
      <w:keepLines/>
      <w:spacing w:before="360" w:after="80"/>
    </w:pPr>
    <w:rPr>
      <w:rFonts w:ascii="Georgia" w:eastAsia="Georgia" w:hAnsi="Georgia" w:cs="Georgia"/>
      <w:i/>
      <w:color w:val="666666"/>
      <w:sz w:val="48"/>
      <w:szCs w:val="48"/>
    </w:rPr>
  </w:style>
  <w:style w:type="paragraph" w:styleId="Antrats">
    <w:name w:val="header"/>
    <w:basedOn w:val="prastasis"/>
    <w:link w:val="AntratsDiagrama"/>
    <w:uiPriority w:val="99"/>
    <w:unhideWhenUsed/>
    <w:rsid w:val="00860CAA"/>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860CAA"/>
  </w:style>
  <w:style w:type="paragraph" w:styleId="Porat">
    <w:name w:val="footer"/>
    <w:basedOn w:val="prastasis"/>
    <w:link w:val="PoratDiagrama"/>
    <w:uiPriority w:val="99"/>
    <w:unhideWhenUsed/>
    <w:rsid w:val="00860CAA"/>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860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254011">
      <w:bodyDiv w:val="1"/>
      <w:marLeft w:val="0"/>
      <w:marRight w:val="0"/>
      <w:marTop w:val="0"/>
      <w:marBottom w:val="0"/>
      <w:divBdr>
        <w:top w:val="none" w:sz="0" w:space="0" w:color="auto"/>
        <w:left w:val="none" w:sz="0" w:space="0" w:color="auto"/>
        <w:bottom w:val="none" w:sz="0" w:space="0" w:color="auto"/>
        <w:right w:val="none" w:sz="0" w:space="0" w:color="auto"/>
      </w:divBdr>
    </w:div>
    <w:div w:id="845746883">
      <w:bodyDiv w:val="1"/>
      <w:marLeft w:val="0"/>
      <w:marRight w:val="0"/>
      <w:marTop w:val="0"/>
      <w:marBottom w:val="0"/>
      <w:divBdr>
        <w:top w:val="none" w:sz="0" w:space="0" w:color="auto"/>
        <w:left w:val="none" w:sz="0" w:space="0" w:color="auto"/>
        <w:bottom w:val="none" w:sz="0" w:space="0" w:color="auto"/>
        <w:right w:val="none" w:sz="0" w:space="0" w:color="auto"/>
      </w:divBdr>
    </w:div>
    <w:div w:id="1901936087">
      <w:bodyDiv w:val="1"/>
      <w:marLeft w:val="0"/>
      <w:marRight w:val="0"/>
      <w:marTop w:val="0"/>
      <w:marBottom w:val="0"/>
      <w:divBdr>
        <w:top w:val="none" w:sz="0" w:space="0" w:color="auto"/>
        <w:left w:val="none" w:sz="0" w:space="0" w:color="auto"/>
        <w:bottom w:val="none" w:sz="0" w:space="0" w:color="auto"/>
        <w:right w:val="none" w:sz="0" w:space="0" w:color="auto"/>
      </w:divBdr>
    </w:div>
    <w:div w:id="20897708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6sn3A/Y50OBsPvJnpLTOYxSlxA==">CgMxLjA4AHIhMU1HdURiX2pqZ2dhN0pOSjgtb0VteHNBellqN1hlMzBS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3</Pages>
  <Words>4791</Words>
  <Characters>2731</Characters>
  <Application>Microsoft Office Word</Application>
  <DocSecurity>0</DocSecurity>
  <Lines>22</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37</cp:revision>
  <dcterms:created xsi:type="dcterms:W3CDTF">2024-01-11T13:54:00Z</dcterms:created>
  <dcterms:modified xsi:type="dcterms:W3CDTF">2024-01-25T12:13:00Z</dcterms:modified>
</cp:coreProperties>
</file>